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301D3">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3CFB9DE6">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w:t>
      </w:r>
      <w:r>
        <w:rPr>
          <w:rFonts w:hint="eastAsia" w:ascii="黑体" w:hAnsi="黑体" w:eastAsia="黑体" w:cs="黑体"/>
          <w:b/>
          <w:bCs/>
          <w:sz w:val="32"/>
          <w:szCs w:val="32"/>
          <w:lang w:val="en-US" w:eastAsia="zh-CN"/>
        </w:rPr>
        <w:t>“技无止境 创新赋能”</w:t>
      </w:r>
      <w:r>
        <w:rPr>
          <w:rFonts w:hint="eastAsia" w:ascii="黑体" w:hAnsi="黑体" w:eastAsia="黑体" w:cs="黑体"/>
          <w:b/>
          <w:bCs/>
          <w:sz w:val="32"/>
          <w:szCs w:val="32"/>
        </w:rPr>
        <w:t>技能大赛月</w:t>
      </w:r>
    </w:p>
    <w:p w14:paraId="4E5B228D">
      <w:pPr>
        <w:spacing w:line="360" w:lineRule="auto"/>
        <w:ind w:firstLine="643" w:firstLineChars="200"/>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影视动画</w:t>
      </w:r>
      <w:r>
        <w:rPr>
          <w:rFonts w:hint="eastAsia" w:ascii="黑体" w:hAnsi="黑体" w:eastAsia="黑体" w:cs="黑体"/>
          <w:b/>
          <w:bCs/>
          <w:sz w:val="32"/>
          <w:szCs w:val="32"/>
        </w:rPr>
        <w:t>专业赛项规程</w:t>
      </w:r>
      <w:r>
        <w:rPr>
          <w:rFonts w:hint="eastAsia" w:ascii="黑体" w:hAnsi="黑体" w:eastAsia="黑体" w:cs="黑体"/>
          <w:b/>
          <w:bCs/>
          <w:sz w:val="32"/>
          <w:szCs w:val="32"/>
          <w:lang w:eastAsia="zh-CN"/>
        </w:rPr>
        <w:t>（</w:t>
      </w:r>
      <w:r>
        <w:rPr>
          <w:rFonts w:hint="eastAsia" w:ascii="黑体" w:hAnsi="黑体" w:eastAsia="黑体" w:cs="黑体"/>
          <w:b/>
          <w:bCs/>
          <w:sz w:val="32"/>
          <w:szCs w:val="32"/>
        </w:rPr>
        <w:t>初赛</w:t>
      </w:r>
      <w:r>
        <w:rPr>
          <w:rFonts w:hint="eastAsia" w:ascii="黑体" w:hAnsi="黑体" w:eastAsia="黑体" w:cs="黑体"/>
          <w:b/>
          <w:bCs/>
          <w:sz w:val="32"/>
          <w:szCs w:val="32"/>
          <w:lang w:eastAsia="zh-CN"/>
        </w:rPr>
        <w:t>）</w:t>
      </w:r>
    </w:p>
    <w:p w14:paraId="066483F6">
      <w:pPr>
        <w:numPr>
          <w:ilvl w:val="0"/>
          <w:numId w:val="1"/>
        </w:numPr>
        <w:spacing w:line="360" w:lineRule="auto"/>
        <w:rPr>
          <w:b/>
          <w:bCs/>
          <w:sz w:val="28"/>
          <w:szCs w:val="28"/>
        </w:rPr>
      </w:pPr>
      <w:r>
        <w:rPr>
          <w:rFonts w:hint="eastAsia"/>
          <w:b/>
          <w:bCs/>
          <w:sz w:val="28"/>
          <w:szCs w:val="28"/>
        </w:rPr>
        <w:t>竞赛目标</w:t>
      </w:r>
    </w:p>
    <w:p w14:paraId="3F59B46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创意</w:t>
      </w:r>
      <w:r>
        <w:rPr>
          <w:rFonts w:hint="eastAsia" w:ascii="仿宋" w:hAnsi="仿宋" w:eastAsia="仿宋" w:cs="仿宋"/>
          <w:sz w:val="28"/>
          <w:szCs w:val="28"/>
          <w:lang w:val="en-US" w:eastAsia="zh-CN"/>
        </w:rPr>
        <w:t>设计</w:t>
      </w:r>
      <w:r>
        <w:rPr>
          <w:rFonts w:hint="eastAsia" w:ascii="仿宋" w:hAnsi="仿宋" w:eastAsia="仿宋" w:cs="仿宋"/>
          <w:sz w:val="28"/>
          <w:szCs w:val="28"/>
        </w:rPr>
        <w:t>学院遵循关于组织开展《</w:t>
      </w:r>
      <w:r>
        <w:rPr>
          <w:rFonts w:hint="eastAsia" w:ascii="仿宋" w:hAnsi="仿宋" w:eastAsia="仿宋" w:cs="仿宋"/>
          <w:sz w:val="28"/>
          <w:szCs w:val="28"/>
          <w:lang w:val="en-US" w:eastAsia="zh-CN"/>
        </w:rPr>
        <w:t>常州纺织服装职业技术学院</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年“技无止境 创新赋能”技能大赛月方案活动实施方案》要求和精神，通过初赛、复赛完成技能大赛月主体活动</w:t>
      </w:r>
      <w:r>
        <w:rPr>
          <w:rFonts w:hint="eastAsia" w:ascii="仿宋" w:hAnsi="仿宋" w:eastAsia="仿宋" w:cs="仿宋"/>
          <w:sz w:val="28"/>
          <w:szCs w:val="28"/>
          <w:lang w:eastAsia="zh-CN"/>
        </w:rPr>
        <w:t>，</w:t>
      </w:r>
      <w:r>
        <w:rPr>
          <w:rFonts w:hint="eastAsia" w:ascii="仿宋" w:hAnsi="仿宋" w:eastAsia="仿宋" w:cs="仿宋"/>
          <w:sz w:val="28"/>
          <w:szCs w:val="28"/>
        </w:rPr>
        <w:t>以学生技能提升和</w:t>
      </w:r>
      <w:r>
        <w:rPr>
          <w:rFonts w:hint="eastAsia" w:ascii="仿宋" w:hAnsi="仿宋" w:eastAsia="仿宋" w:cs="仿宋"/>
          <w:sz w:val="28"/>
          <w:szCs w:val="28"/>
          <w:lang w:val="en-US" w:eastAsia="zh-CN"/>
        </w:rPr>
        <w:t>认知</w:t>
      </w:r>
      <w:r>
        <w:rPr>
          <w:rFonts w:hint="eastAsia" w:ascii="仿宋" w:hAnsi="仿宋" w:eastAsia="仿宋" w:cs="仿宋"/>
          <w:sz w:val="28"/>
          <w:szCs w:val="28"/>
        </w:rPr>
        <w:t>转变为主体，以教师的技能拓展与工作精神为辅助，全面推进技能大赛活动，充分体现“以赛促学、以赛促教、以赛促</w:t>
      </w:r>
      <w:r>
        <w:rPr>
          <w:rFonts w:hint="eastAsia" w:ascii="仿宋" w:hAnsi="仿宋" w:eastAsia="仿宋" w:cs="仿宋"/>
          <w:sz w:val="28"/>
          <w:szCs w:val="28"/>
          <w:lang w:val="en-US" w:eastAsia="zh-CN"/>
        </w:rPr>
        <w:t>改</w:t>
      </w:r>
      <w:r>
        <w:rPr>
          <w:rFonts w:hint="eastAsia" w:ascii="仿宋" w:hAnsi="仿宋" w:eastAsia="仿宋" w:cs="仿宋"/>
          <w:sz w:val="28"/>
          <w:szCs w:val="28"/>
        </w:rPr>
        <w:t>、以赛促创”的主体目标，为202</w:t>
      </w:r>
      <w:r>
        <w:rPr>
          <w:rFonts w:hint="eastAsia" w:ascii="仿宋" w:hAnsi="仿宋" w:eastAsia="仿宋" w:cs="仿宋"/>
          <w:sz w:val="28"/>
          <w:szCs w:val="28"/>
          <w:lang w:val="en-US" w:eastAsia="zh-CN"/>
        </w:rPr>
        <w:t>6</w:t>
      </w:r>
      <w:r>
        <w:rPr>
          <w:rFonts w:hint="eastAsia" w:ascii="仿宋" w:hAnsi="仿宋" w:eastAsia="仿宋" w:cs="仿宋"/>
          <w:sz w:val="28"/>
          <w:szCs w:val="28"/>
        </w:rPr>
        <w:t>年度</w:t>
      </w:r>
      <w:r>
        <w:rPr>
          <w:rFonts w:hint="eastAsia" w:ascii="仿宋" w:hAnsi="仿宋" w:eastAsia="仿宋" w:cs="仿宋"/>
          <w:sz w:val="28"/>
          <w:szCs w:val="28"/>
          <w:lang w:val="en-US" w:eastAsia="zh-CN"/>
        </w:rPr>
        <w:t>全国、全</w:t>
      </w:r>
      <w:r>
        <w:rPr>
          <w:rFonts w:hint="eastAsia" w:ascii="仿宋" w:hAnsi="仿宋" w:eastAsia="仿宋" w:cs="仿宋"/>
          <w:sz w:val="28"/>
          <w:szCs w:val="28"/>
        </w:rPr>
        <w:t>省</w:t>
      </w:r>
      <w:r>
        <w:rPr>
          <w:rFonts w:hint="eastAsia" w:ascii="仿宋" w:hAnsi="仿宋" w:eastAsia="仿宋" w:cs="仿宋"/>
          <w:sz w:val="28"/>
          <w:szCs w:val="28"/>
          <w:lang w:val="en-US" w:eastAsia="zh-CN"/>
        </w:rPr>
        <w:t>职业院校</w:t>
      </w:r>
      <w:r>
        <w:rPr>
          <w:rFonts w:hint="eastAsia" w:ascii="仿宋" w:hAnsi="仿宋" w:eastAsia="仿宋" w:cs="仿宋"/>
          <w:sz w:val="28"/>
          <w:szCs w:val="28"/>
        </w:rPr>
        <w:t>技能大赛</w:t>
      </w:r>
      <w:r>
        <w:rPr>
          <w:rFonts w:hint="eastAsia" w:ascii="仿宋" w:hAnsi="仿宋" w:eastAsia="仿宋" w:cs="仿宋"/>
          <w:sz w:val="28"/>
          <w:szCs w:val="28"/>
          <w:lang w:val="en-US" w:eastAsia="zh-CN"/>
        </w:rPr>
        <w:t>创佳绩</w:t>
      </w:r>
      <w:r>
        <w:rPr>
          <w:rFonts w:hint="eastAsia" w:ascii="仿宋" w:hAnsi="仿宋" w:eastAsia="仿宋" w:cs="仿宋"/>
          <w:sz w:val="28"/>
          <w:szCs w:val="28"/>
        </w:rPr>
        <w:t>打好基础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进一步提升专业教学水平和人才质量培养</w:t>
      </w:r>
      <w:r>
        <w:rPr>
          <w:rFonts w:hint="eastAsia" w:ascii="仿宋" w:hAnsi="仿宋" w:eastAsia="仿宋" w:cs="仿宋"/>
          <w:sz w:val="28"/>
          <w:szCs w:val="28"/>
        </w:rPr>
        <w:t>。</w:t>
      </w:r>
    </w:p>
    <w:p w14:paraId="4D73E091">
      <w:pPr>
        <w:numPr>
          <w:ilvl w:val="0"/>
          <w:numId w:val="1"/>
        </w:numPr>
        <w:spacing w:line="360" w:lineRule="auto"/>
        <w:rPr>
          <w:rFonts w:hint="eastAsia"/>
          <w:b/>
          <w:bCs/>
          <w:sz w:val="28"/>
          <w:szCs w:val="28"/>
        </w:rPr>
      </w:pPr>
      <w:r>
        <w:rPr>
          <w:rFonts w:hint="eastAsia"/>
          <w:b/>
          <w:bCs/>
          <w:sz w:val="28"/>
          <w:szCs w:val="28"/>
        </w:rPr>
        <w:t>竞赛内容</w:t>
      </w:r>
    </w:p>
    <w:p w14:paraId="455D65C7">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1、比赛主题：围绕地方优秀传统文化、宪法普及、安全宣传、反腐倡廉、城市发展、工匠精神、社会主义核心价值观等相关的具有积极向上内容的为主题，进行作品创作。</w:t>
      </w:r>
    </w:p>
    <w:p w14:paraId="1556E11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2、创作形式和作品类型：采用电脑全程进行CG创作。作品类型包括系列漫画或插画、动态插画、动画短片、虚拟交互设计。</w:t>
      </w:r>
    </w:p>
    <w:p w14:paraId="57DC7DEA">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3、作品相关要求：系列漫画或插画不少于6幅，动态插画不少于4幅,动画短片2-5分钟左右，虚拟交互设计具有场景对话、按钮操控等交互展示功能。</w:t>
      </w:r>
    </w:p>
    <w:p w14:paraId="336B0649">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4、软件制作及画幅尺寸要求：运用PS、SAI、Animate、CSP、AE、Maya、Unity等软件进行设计制作。画幅尺寸大小不限。</w:t>
      </w:r>
    </w:p>
    <w:p w14:paraId="67B7F07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交要求：系列漫画或插画提交Jpg格式并按照顺序编号命名，动态插画和动画短片提交MP4视频文件，输出大小不超过300M,所有作品都需提交作品创作的源文件。作品文件夹以“班级-作者姓名-作品类型-作品名称”方式命名，通过学习通扫码进入课程，并提交。2025年5月25日(周日) 17：00截止。</w:t>
      </w:r>
    </w:p>
    <w:p w14:paraId="53411975">
      <w:pPr>
        <w:numPr>
          <w:ilvl w:val="0"/>
          <w:numId w:val="1"/>
        </w:numPr>
        <w:spacing w:line="360" w:lineRule="auto"/>
        <w:rPr>
          <w:rFonts w:hint="eastAsia"/>
          <w:b/>
          <w:bCs/>
          <w:sz w:val="28"/>
          <w:szCs w:val="28"/>
        </w:rPr>
      </w:pPr>
      <w:r>
        <w:rPr>
          <w:rFonts w:hint="eastAsia"/>
          <w:b/>
          <w:bCs/>
          <w:sz w:val="28"/>
          <w:szCs w:val="28"/>
        </w:rPr>
        <w:t>竞赛方式</w:t>
      </w:r>
    </w:p>
    <w:p w14:paraId="2609B3A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初赛:线上投稿。由影视动画教研室及专任教师、各年级班主任等组织影视动画专业在校2023级、2024级全体在校生广泛参与。</w:t>
      </w:r>
    </w:p>
    <w:p w14:paraId="37FC85F9">
      <w:pPr>
        <w:numPr>
          <w:ilvl w:val="0"/>
          <w:numId w:val="1"/>
        </w:numPr>
        <w:spacing w:line="360" w:lineRule="auto"/>
        <w:rPr>
          <w:rFonts w:hint="eastAsia"/>
          <w:b/>
          <w:bCs/>
          <w:sz w:val="28"/>
          <w:szCs w:val="28"/>
        </w:rPr>
      </w:pPr>
      <w:r>
        <w:rPr>
          <w:rFonts w:hint="eastAsia"/>
          <w:b/>
          <w:bCs/>
          <w:sz w:val="28"/>
          <w:szCs w:val="28"/>
        </w:rPr>
        <w:t>竞赛流程（时间和地点）</w:t>
      </w:r>
    </w:p>
    <w:p w14:paraId="1334C5B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通过学习通扫码进入课程（下方二维码），并在课程“作业”中提交作品。2025年5月25日(周日) 17：00截止。</w:t>
      </w:r>
    </w:p>
    <w:p w14:paraId="23702FF9">
      <w:pPr>
        <w:spacing w:line="36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1440815" cy="1919605"/>
            <wp:effectExtent l="0" t="0" r="6985" b="4445"/>
            <wp:docPr id="1" name="图片 1" descr="2025影视动画专业技能大赛提交作品课程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影视动画专业技能大赛提交作品课程二维码"/>
                    <pic:cNvPicPr>
                      <a:picLocks noChangeAspect="1"/>
                    </pic:cNvPicPr>
                  </pic:nvPicPr>
                  <pic:blipFill>
                    <a:blip r:embed="rId4"/>
                    <a:srcRect l="10245" t="8713" r="10245" b="6689"/>
                    <a:stretch>
                      <a:fillRect/>
                    </a:stretch>
                  </pic:blipFill>
                  <pic:spPr>
                    <a:xfrm>
                      <a:off x="0" y="0"/>
                      <a:ext cx="1440815" cy="1919605"/>
                    </a:xfrm>
                    <a:prstGeom prst="rect">
                      <a:avLst/>
                    </a:prstGeom>
                  </pic:spPr>
                </pic:pic>
              </a:graphicData>
            </a:graphic>
          </wp:inline>
        </w:drawing>
      </w:r>
    </w:p>
    <w:p w14:paraId="41016D9A">
      <w:pPr>
        <w:numPr>
          <w:ilvl w:val="0"/>
          <w:numId w:val="1"/>
        </w:numPr>
        <w:spacing w:line="360" w:lineRule="auto"/>
        <w:rPr>
          <w:rFonts w:hint="eastAsia"/>
          <w:b/>
          <w:bCs/>
          <w:sz w:val="28"/>
          <w:szCs w:val="28"/>
        </w:rPr>
      </w:pPr>
      <w:r>
        <w:rPr>
          <w:rFonts w:hint="eastAsia"/>
          <w:b/>
          <w:bCs/>
          <w:sz w:val="28"/>
          <w:szCs w:val="28"/>
        </w:rPr>
        <w:t>竞赛规则</w:t>
      </w:r>
    </w:p>
    <w:p w14:paraId="4CB9EAE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1、参赛作品应符合法律法规及国家方针政策，符合社会主义核心价值观，积极健康，主题明确。</w:t>
      </w:r>
    </w:p>
    <w:p w14:paraId="00D5865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2、参赛作品应紧扣主题要求，具有创新性和趣味性，作品内容健康、思想内涵丰富、价值取向正确，不得使用与政治、宗教相关等敏感内容。</w:t>
      </w:r>
    </w:p>
    <w:p w14:paraId="00133D3F">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3260E51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4、获奖参赛作品，主办方（教研室）即拥有该参赛作品的全部宣传推广权。</w:t>
      </w:r>
    </w:p>
    <w:p w14:paraId="2FFF1890">
      <w:pPr>
        <w:numPr>
          <w:ilvl w:val="0"/>
          <w:numId w:val="1"/>
        </w:numPr>
        <w:spacing w:line="360" w:lineRule="auto"/>
        <w:rPr>
          <w:rFonts w:hint="eastAsia"/>
          <w:b/>
          <w:bCs/>
          <w:sz w:val="28"/>
          <w:szCs w:val="28"/>
        </w:rPr>
      </w:pPr>
      <w:r>
        <w:rPr>
          <w:rFonts w:hint="eastAsia"/>
          <w:b/>
          <w:bCs/>
          <w:sz w:val="28"/>
          <w:szCs w:val="28"/>
        </w:rPr>
        <w:t>成绩评定</w:t>
      </w:r>
    </w:p>
    <w:p w14:paraId="3A6FA83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2025年5月26日 (周一) 由影视动画教研室组织相关专家、教师进行评审，评出一等奖（10%）、二等奖（20%）、三等奖（30%）。</w:t>
      </w:r>
    </w:p>
    <w:p w14:paraId="72FF51B1">
      <w:pPr>
        <w:numPr>
          <w:ilvl w:val="0"/>
          <w:numId w:val="1"/>
        </w:numPr>
        <w:spacing w:line="360" w:lineRule="auto"/>
        <w:rPr>
          <w:rFonts w:hint="eastAsia"/>
          <w:b/>
          <w:bCs/>
          <w:sz w:val="28"/>
          <w:szCs w:val="28"/>
        </w:rPr>
      </w:pPr>
      <w:r>
        <w:rPr>
          <w:rFonts w:hint="eastAsia"/>
          <w:b/>
          <w:bCs/>
          <w:sz w:val="28"/>
          <w:szCs w:val="28"/>
        </w:rPr>
        <w:t>奖项设置</w:t>
      </w:r>
    </w:p>
    <w:p w14:paraId="1945E52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1、根据参赛人数或队数按照一等奖10%、二等奖20%、三等奖30%的比例确定获奖人员名单，由各教研室按照竞赛项目规程提交二级学院统一向大赛月组委会申请颁发校级技能大赛获奖证书。</w:t>
      </w:r>
    </w:p>
    <w:p w14:paraId="0088098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772A25EA">
      <w:pPr>
        <w:spacing w:line="360" w:lineRule="auto"/>
        <w:rPr>
          <w:rFonts w:hint="eastAsia" w:ascii="仿宋" w:hAnsi="仿宋" w:eastAsia="仿宋" w:cs="仿宋"/>
          <w:sz w:val="28"/>
          <w:szCs w:val="28"/>
          <w:lang w:val="en-US" w:eastAsia="zh-CN"/>
        </w:rPr>
      </w:pPr>
    </w:p>
    <w:p w14:paraId="45B3BDFE">
      <w:pPr>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创意设计学院</w:t>
      </w:r>
    </w:p>
    <w:p w14:paraId="01FEE359">
      <w:pPr>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影视动画教研室</w:t>
      </w:r>
    </w:p>
    <w:p w14:paraId="1054D068">
      <w:pPr>
        <w:spacing w:line="360" w:lineRule="auto"/>
        <w:ind w:firstLine="560" w:firstLineChars="200"/>
        <w:jc w:val="right"/>
        <w:rPr>
          <w:rFonts w:hint="eastAsia" w:ascii="黑体" w:hAnsi="黑体" w:eastAsia="黑体" w:cs="黑体"/>
          <w:b/>
          <w:bCs/>
          <w:sz w:val="32"/>
          <w:szCs w:val="32"/>
        </w:rPr>
      </w:pPr>
      <w:r>
        <w:rPr>
          <w:rFonts w:hint="eastAsia" w:ascii="仿宋" w:hAnsi="仿宋" w:eastAsia="仿宋" w:cs="仿宋"/>
          <w:kern w:val="2"/>
          <w:sz w:val="28"/>
          <w:szCs w:val="28"/>
          <w:lang w:val="en-US" w:eastAsia="zh-CN" w:bidi="ar-SA"/>
        </w:rPr>
        <w:t>2025年5月8日</w:t>
      </w:r>
      <w:r>
        <w:rPr>
          <w:rFonts w:hint="eastAsia"/>
          <w:sz w:val="24"/>
          <w:szCs w:val="24"/>
        </w:rPr>
        <w:t xml:space="preserve"> </w:t>
      </w:r>
    </w:p>
    <w:p w14:paraId="144BC31D">
      <w:pPr>
        <w:numPr>
          <w:ilvl w:val="0"/>
          <w:numId w:val="0"/>
        </w:numPr>
        <w:spacing w:line="360" w:lineRule="auto"/>
        <w:jc w:val="both"/>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5NzNmZjMxNzE0NmViN2NiMmE0ZDg3N2I1NmM3Y2YifQ=="/>
    <w:docVar w:name="KSO_WPS_MARK_KEY" w:val="9937bad1-40b9-46cc-9919-1ec77cd7f526"/>
  </w:docVars>
  <w:rsids>
    <w:rsidRoot w:val="000B7344"/>
    <w:rsid w:val="00092509"/>
    <w:rsid w:val="000B1755"/>
    <w:rsid w:val="000B7344"/>
    <w:rsid w:val="00101AE9"/>
    <w:rsid w:val="00120444"/>
    <w:rsid w:val="002746B3"/>
    <w:rsid w:val="00280BB5"/>
    <w:rsid w:val="00297493"/>
    <w:rsid w:val="002A13D3"/>
    <w:rsid w:val="002A55C7"/>
    <w:rsid w:val="002B620A"/>
    <w:rsid w:val="00327CB1"/>
    <w:rsid w:val="003C4623"/>
    <w:rsid w:val="003D6DFD"/>
    <w:rsid w:val="003E23C0"/>
    <w:rsid w:val="00482924"/>
    <w:rsid w:val="004B36AD"/>
    <w:rsid w:val="005D0259"/>
    <w:rsid w:val="006B0274"/>
    <w:rsid w:val="006E6810"/>
    <w:rsid w:val="00702588"/>
    <w:rsid w:val="00761213"/>
    <w:rsid w:val="007E694D"/>
    <w:rsid w:val="00960613"/>
    <w:rsid w:val="009717A5"/>
    <w:rsid w:val="009B1167"/>
    <w:rsid w:val="009E1669"/>
    <w:rsid w:val="00A56BA6"/>
    <w:rsid w:val="00A92843"/>
    <w:rsid w:val="00C10D0C"/>
    <w:rsid w:val="00C64533"/>
    <w:rsid w:val="00C6664C"/>
    <w:rsid w:val="00CA74D7"/>
    <w:rsid w:val="00DB5D38"/>
    <w:rsid w:val="00E20168"/>
    <w:rsid w:val="00E40880"/>
    <w:rsid w:val="00F04055"/>
    <w:rsid w:val="00F401ED"/>
    <w:rsid w:val="00F86AE1"/>
    <w:rsid w:val="00FB2138"/>
    <w:rsid w:val="00FF0897"/>
    <w:rsid w:val="01101675"/>
    <w:rsid w:val="013D4278"/>
    <w:rsid w:val="01891B53"/>
    <w:rsid w:val="01B82438"/>
    <w:rsid w:val="02315D47"/>
    <w:rsid w:val="025B133E"/>
    <w:rsid w:val="02624152"/>
    <w:rsid w:val="0273010D"/>
    <w:rsid w:val="028E3199"/>
    <w:rsid w:val="029A7D90"/>
    <w:rsid w:val="029C1412"/>
    <w:rsid w:val="02A8425B"/>
    <w:rsid w:val="02F2197A"/>
    <w:rsid w:val="032B6C3A"/>
    <w:rsid w:val="03887BE8"/>
    <w:rsid w:val="03A52548"/>
    <w:rsid w:val="03EA08A3"/>
    <w:rsid w:val="042C4A18"/>
    <w:rsid w:val="048B7990"/>
    <w:rsid w:val="04C77E4B"/>
    <w:rsid w:val="04CB0470"/>
    <w:rsid w:val="04DA4474"/>
    <w:rsid w:val="04F76DD4"/>
    <w:rsid w:val="0500653B"/>
    <w:rsid w:val="051E6A56"/>
    <w:rsid w:val="052676B9"/>
    <w:rsid w:val="05740424"/>
    <w:rsid w:val="05746676"/>
    <w:rsid w:val="05A056BD"/>
    <w:rsid w:val="060F639F"/>
    <w:rsid w:val="064A387B"/>
    <w:rsid w:val="06622973"/>
    <w:rsid w:val="06976AC0"/>
    <w:rsid w:val="06A967F3"/>
    <w:rsid w:val="06CE625A"/>
    <w:rsid w:val="06CF4E16"/>
    <w:rsid w:val="06D66EBD"/>
    <w:rsid w:val="070361EF"/>
    <w:rsid w:val="074F1149"/>
    <w:rsid w:val="077A1F3E"/>
    <w:rsid w:val="07924797"/>
    <w:rsid w:val="07A81018"/>
    <w:rsid w:val="07B643D7"/>
    <w:rsid w:val="08055CAB"/>
    <w:rsid w:val="083E2F6B"/>
    <w:rsid w:val="08512C9F"/>
    <w:rsid w:val="085E53BC"/>
    <w:rsid w:val="08674270"/>
    <w:rsid w:val="08955281"/>
    <w:rsid w:val="08AE00F1"/>
    <w:rsid w:val="08F31FA8"/>
    <w:rsid w:val="09002BCF"/>
    <w:rsid w:val="092B34F0"/>
    <w:rsid w:val="09622C8A"/>
    <w:rsid w:val="096B1B3E"/>
    <w:rsid w:val="096C5A9C"/>
    <w:rsid w:val="09BE6112"/>
    <w:rsid w:val="0A0C3321"/>
    <w:rsid w:val="0A391C3C"/>
    <w:rsid w:val="0AA3355A"/>
    <w:rsid w:val="0B0E131B"/>
    <w:rsid w:val="0B7A42BB"/>
    <w:rsid w:val="0B8200AD"/>
    <w:rsid w:val="0BA15D16"/>
    <w:rsid w:val="0BC11EE9"/>
    <w:rsid w:val="0BC1638D"/>
    <w:rsid w:val="0BD845F9"/>
    <w:rsid w:val="0C032502"/>
    <w:rsid w:val="0C272694"/>
    <w:rsid w:val="0C4D7C21"/>
    <w:rsid w:val="0C874EE1"/>
    <w:rsid w:val="0C953596"/>
    <w:rsid w:val="0D2E35AF"/>
    <w:rsid w:val="0DFE7425"/>
    <w:rsid w:val="0E307D7B"/>
    <w:rsid w:val="0E6C20F0"/>
    <w:rsid w:val="0E833D24"/>
    <w:rsid w:val="0EC30FF6"/>
    <w:rsid w:val="0ED1145D"/>
    <w:rsid w:val="0EE228A3"/>
    <w:rsid w:val="0F64150A"/>
    <w:rsid w:val="0FA61B22"/>
    <w:rsid w:val="0FB029A1"/>
    <w:rsid w:val="0FC95811"/>
    <w:rsid w:val="104A4BA3"/>
    <w:rsid w:val="10AB3168"/>
    <w:rsid w:val="10D76317"/>
    <w:rsid w:val="111B209C"/>
    <w:rsid w:val="11205904"/>
    <w:rsid w:val="11D54941"/>
    <w:rsid w:val="122E5DFF"/>
    <w:rsid w:val="12577F6F"/>
    <w:rsid w:val="127C300E"/>
    <w:rsid w:val="12940358"/>
    <w:rsid w:val="13370CE3"/>
    <w:rsid w:val="13A20852"/>
    <w:rsid w:val="13AA5959"/>
    <w:rsid w:val="13E72709"/>
    <w:rsid w:val="13F54E26"/>
    <w:rsid w:val="14432035"/>
    <w:rsid w:val="1444190A"/>
    <w:rsid w:val="145D4400"/>
    <w:rsid w:val="14A05693"/>
    <w:rsid w:val="14CF38C9"/>
    <w:rsid w:val="15267261"/>
    <w:rsid w:val="15604521"/>
    <w:rsid w:val="15CC605B"/>
    <w:rsid w:val="16337EC7"/>
    <w:rsid w:val="163A4CB3"/>
    <w:rsid w:val="166718DF"/>
    <w:rsid w:val="168B04FE"/>
    <w:rsid w:val="172B6DB1"/>
    <w:rsid w:val="17800EAB"/>
    <w:rsid w:val="17D64F6F"/>
    <w:rsid w:val="17EE22B8"/>
    <w:rsid w:val="18153CE9"/>
    <w:rsid w:val="18383533"/>
    <w:rsid w:val="18932E60"/>
    <w:rsid w:val="18CE3E98"/>
    <w:rsid w:val="18FF0FAA"/>
    <w:rsid w:val="193261D5"/>
    <w:rsid w:val="19502AFF"/>
    <w:rsid w:val="19A03A86"/>
    <w:rsid w:val="19D9027E"/>
    <w:rsid w:val="1A11228E"/>
    <w:rsid w:val="1A116732"/>
    <w:rsid w:val="1A226249"/>
    <w:rsid w:val="1A824F3A"/>
    <w:rsid w:val="1A8769F4"/>
    <w:rsid w:val="1A973745"/>
    <w:rsid w:val="1ADC289C"/>
    <w:rsid w:val="1ADD6614"/>
    <w:rsid w:val="1AE01048"/>
    <w:rsid w:val="1B30706E"/>
    <w:rsid w:val="1B4346C9"/>
    <w:rsid w:val="1B440441"/>
    <w:rsid w:val="1B797518"/>
    <w:rsid w:val="1B7A3E63"/>
    <w:rsid w:val="1B882A24"/>
    <w:rsid w:val="1B950651"/>
    <w:rsid w:val="1BCA4DEA"/>
    <w:rsid w:val="1BE7599C"/>
    <w:rsid w:val="1BFF71F2"/>
    <w:rsid w:val="1C163B8C"/>
    <w:rsid w:val="1C346708"/>
    <w:rsid w:val="1C536B8E"/>
    <w:rsid w:val="1C766D20"/>
    <w:rsid w:val="1C784EA9"/>
    <w:rsid w:val="1CEB5018"/>
    <w:rsid w:val="1D9E6340"/>
    <w:rsid w:val="1DA578BD"/>
    <w:rsid w:val="1DEF6D8A"/>
    <w:rsid w:val="1E1811CE"/>
    <w:rsid w:val="1E7F010E"/>
    <w:rsid w:val="1EEB532C"/>
    <w:rsid w:val="1F285D28"/>
    <w:rsid w:val="1F394761"/>
    <w:rsid w:val="1F443106"/>
    <w:rsid w:val="1F7D5657"/>
    <w:rsid w:val="1FE10954"/>
    <w:rsid w:val="1FEF6BCD"/>
    <w:rsid w:val="2076109D"/>
    <w:rsid w:val="20AE4CDA"/>
    <w:rsid w:val="20B816B5"/>
    <w:rsid w:val="20EA3839"/>
    <w:rsid w:val="21091F11"/>
    <w:rsid w:val="212705E9"/>
    <w:rsid w:val="212B00D9"/>
    <w:rsid w:val="212C3E51"/>
    <w:rsid w:val="2141688E"/>
    <w:rsid w:val="217A2E0F"/>
    <w:rsid w:val="21A97250"/>
    <w:rsid w:val="21AC58C8"/>
    <w:rsid w:val="21CE6CB6"/>
    <w:rsid w:val="21DC7625"/>
    <w:rsid w:val="220A04ED"/>
    <w:rsid w:val="222F3BF9"/>
    <w:rsid w:val="224D407F"/>
    <w:rsid w:val="22573150"/>
    <w:rsid w:val="22D8603F"/>
    <w:rsid w:val="22FD3048"/>
    <w:rsid w:val="23337719"/>
    <w:rsid w:val="238166D6"/>
    <w:rsid w:val="23904DF9"/>
    <w:rsid w:val="24181100"/>
    <w:rsid w:val="242D18FF"/>
    <w:rsid w:val="24AF4B7D"/>
    <w:rsid w:val="24C04FDC"/>
    <w:rsid w:val="24CE594B"/>
    <w:rsid w:val="251A293E"/>
    <w:rsid w:val="25391FF5"/>
    <w:rsid w:val="25592D3B"/>
    <w:rsid w:val="255D0A7D"/>
    <w:rsid w:val="25BC18C5"/>
    <w:rsid w:val="25D24FC7"/>
    <w:rsid w:val="25D56865"/>
    <w:rsid w:val="25E847EB"/>
    <w:rsid w:val="26143832"/>
    <w:rsid w:val="26C2328E"/>
    <w:rsid w:val="271A42EB"/>
    <w:rsid w:val="27427F2B"/>
    <w:rsid w:val="274E68CF"/>
    <w:rsid w:val="27843540"/>
    <w:rsid w:val="27856069"/>
    <w:rsid w:val="27930786"/>
    <w:rsid w:val="27B01338"/>
    <w:rsid w:val="27F76F67"/>
    <w:rsid w:val="28101DD7"/>
    <w:rsid w:val="28A1327F"/>
    <w:rsid w:val="28E55011"/>
    <w:rsid w:val="29C25353"/>
    <w:rsid w:val="2A783C63"/>
    <w:rsid w:val="2ABE34FC"/>
    <w:rsid w:val="2AD0584D"/>
    <w:rsid w:val="2AE9543C"/>
    <w:rsid w:val="2BA32F62"/>
    <w:rsid w:val="2BBD4024"/>
    <w:rsid w:val="2BD15D21"/>
    <w:rsid w:val="2BD52412"/>
    <w:rsid w:val="2BDD0222"/>
    <w:rsid w:val="2BE21CDC"/>
    <w:rsid w:val="2C622E1D"/>
    <w:rsid w:val="2C732934"/>
    <w:rsid w:val="2C7548FE"/>
    <w:rsid w:val="2CDA6919"/>
    <w:rsid w:val="2D0A3299"/>
    <w:rsid w:val="2D40315E"/>
    <w:rsid w:val="2D7828F8"/>
    <w:rsid w:val="2DEA30CA"/>
    <w:rsid w:val="2E1343CF"/>
    <w:rsid w:val="2E163EBF"/>
    <w:rsid w:val="2E183793"/>
    <w:rsid w:val="2E2F6D2F"/>
    <w:rsid w:val="2E5D1AEE"/>
    <w:rsid w:val="2E7B3D22"/>
    <w:rsid w:val="2EA25AFD"/>
    <w:rsid w:val="2EB01C1E"/>
    <w:rsid w:val="2EC90F31"/>
    <w:rsid w:val="2ECB6A58"/>
    <w:rsid w:val="2ECD27D0"/>
    <w:rsid w:val="2EDF2503"/>
    <w:rsid w:val="2EE87609"/>
    <w:rsid w:val="2F176141"/>
    <w:rsid w:val="2F414F6C"/>
    <w:rsid w:val="2F6B5CA6"/>
    <w:rsid w:val="2F745341"/>
    <w:rsid w:val="2F7C41F6"/>
    <w:rsid w:val="2FB971F8"/>
    <w:rsid w:val="2FCA6D0F"/>
    <w:rsid w:val="302B1F1C"/>
    <w:rsid w:val="30604118"/>
    <w:rsid w:val="30662EDC"/>
    <w:rsid w:val="307849BD"/>
    <w:rsid w:val="30E738F1"/>
    <w:rsid w:val="31464ABB"/>
    <w:rsid w:val="317038E6"/>
    <w:rsid w:val="32544FB6"/>
    <w:rsid w:val="326A2A2B"/>
    <w:rsid w:val="326E42CA"/>
    <w:rsid w:val="32A15BEE"/>
    <w:rsid w:val="32FF3174"/>
    <w:rsid w:val="33072028"/>
    <w:rsid w:val="33096E2C"/>
    <w:rsid w:val="33582884"/>
    <w:rsid w:val="338D077F"/>
    <w:rsid w:val="339A10EE"/>
    <w:rsid w:val="33A67A93"/>
    <w:rsid w:val="33CE33B8"/>
    <w:rsid w:val="34000634"/>
    <w:rsid w:val="347B2CCE"/>
    <w:rsid w:val="347D25A2"/>
    <w:rsid w:val="359978AF"/>
    <w:rsid w:val="35A61FCC"/>
    <w:rsid w:val="35D73F34"/>
    <w:rsid w:val="362D7FF8"/>
    <w:rsid w:val="3679323D"/>
    <w:rsid w:val="368B6C6C"/>
    <w:rsid w:val="36A4650C"/>
    <w:rsid w:val="36BE50F4"/>
    <w:rsid w:val="36D93CDC"/>
    <w:rsid w:val="36FD79CA"/>
    <w:rsid w:val="37296A11"/>
    <w:rsid w:val="373B6744"/>
    <w:rsid w:val="378E4AC6"/>
    <w:rsid w:val="37A968BF"/>
    <w:rsid w:val="37E34E12"/>
    <w:rsid w:val="37F92887"/>
    <w:rsid w:val="38037262"/>
    <w:rsid w:val="381E5E4A"/>
    <w:rsid w:val="383C4522"/>
    <w:rsid w:val="386C3059"/>
    <w:rsid w:val="38741F0E"/>
    <w:rsid w:val="3881462B"/>
    <w:rsid w:val="3882287D"/>
    <w:rsid w:val="38CF35E8"/>
    <w:rsid w:val="38D17360"/>
    <w:rsid w:val="39091F20"/>
    <w:rsid w:val="396A50BF"/>
    <w:rsid w:val="39A16D33"/>
    <w:rsid w:val="39C57F88"/>
    <w:rsid w:val="39F00571"/>
    <w:rsid w:val="3A34473D"/>
    <w:rsid w:val="3A6164C2"/>
    <w:rsid w:val="3AC56A51"/>
    <w:rsid w:val="3B1C6EC9"/>
    <w:rsid w:val="3B514788"/>
    <w:rsid w:val="3B563B4D"/>
    <w:rsid w:val="3B657C52"/>
    <w:rsid w:val="3B7F30A4"/>
    <w:rsid w:val="3B822B94"/>
    <w:rsid w:val="3B854432"/>
    <w:rsid w:val="3BAC18CA"/>
    <w:rsid w:val="3BBA1371"/>
    <w:rsid w:val="3BE850ED"/>
    <w:rsid w:val="3BFA6BCE"/>
    <w:rsid w:val="3C4816E7"/>
    <w:rsid w:val="3C487939"/>
    <w:rsid w:val="3C553E04"/>
    <w:rsid w:val="3C5E0F0B"/>
    <w:rsid w:val="3C85521E"/>
    <w:rsid w:val="3C884863"/>
    <w:rsid w:val="3CA11593"/>
    <w:rsid w:val="3D5B369C"/>
    <w:rsid w:val="3D7B71E1"/>
    <w:rsid w:val="3D7F55DD"/>
    <w:rsid w:val="3DEA5F80"/>
    <w:rsid w:val="3DEB4A20"/>
    <w:rsid w:val="3E005A02"/>
    <w:rsid w:val="3E1F0B6E"/>
    <w:rsid w:val="3E783A04"/>
    <w:rsid w:val="3E9367FB"/>
    <w:rsid w:val="3E946E66"/>
    <w:rsid w:val="3EDE4585"/>
    <w:rsid w:val="3EE14075"/>
    <w:rsid w:val="3F6902F3"/>
    <w:rsid w:val="3F6C7DE3"/>
    <w:rsid w:val="3F8C5D8F"/>
    <w:rsid w:val="3F980BD8"/>
    <w:rsid w:val="3FA05CDE"/>
    <w:rsid w:val="3FAB6D71"/>
    <w:rsid w:val="3FD37E62"/>
    <w:rsid w:val="3FF51B86"/>
    <w:rsid w:val="402406BD"/>
    <w:rsid w:val="402D7572"/>
    <w:rsid w:val="406D5BC1"/>
    <w:rsid w:val="40710CB0"/>
    <w:rsid w:val="408C3190"/>
    <w:rsid w:val="40D45C40"/>
    <w:rsid w:val="40DA0D7C"/>
    <w:rsid w:val="40F40090"/>
    <w:rsid w:val="410127AD"/>
    <w:rsid w:val="41270465"/>
    <w:rsid w:val="417116E0"/>
    <w:rsid w:val="41AA074E"/>
    <w:rsid w:val="41F67E38"/>
    <w:rsid w:val="420662CD"/>
    <w:rsid w:val="422C3859"/>
    <w:rsid w:val="422D0090"/>
    <w:rsid w:val="42B86E9B"/>
    <w:rsid w:val="42DA32B5"/>
    <w:rsid w:val="43076CCF"/>
    <w:rsid w:val="433C5D1E"/>
    <w:rsid w:val="436D31A3"/>
    <w:rsid w:val="436D4129"/>
    <w:rsid w:val="439671DC"/>
    <w:rsid w:val="4446168C"/>
    <w:rsid w:val="444D2ECD"/>
    <w:rsid w:val="444E65A8"/>
    <w:rsid w:val="449A0F4E"/>
    <w:rsid w:val="44D37FBC"/>
    <w:rsid w:val="44DC1567"/>
    <w:rsid w:val="45976F84"/>
    <w:rsid w:val="461E795D"/>
    <w:rsid w:val="46584C1D"/>
    <w:rsid w:val="465869CB"/>
    <w:rsid w:val="46B81B60"/>
    <w:rsid w:val="46C878EA"/>
    <w:rsid w:val="46D30747"/>
    <w:rsid w:val="473A2575"/>
    <w:rsid w:val="4748397E"/>
    <w:rsid w:val="47685334"/>
    <w:rsid w:val="47971775"/>
    <w:rsid w:val="47AA14A8"/>
    <w:rsid w:val="47CA56A6"/>
    <w:rsid w:val="47CD163B"/>
    <w:rsid w:val="47EB386F"/>
    <w:rsid w:val="47EF26E7"/>
    <w:rsid w:val="480613F1"/>
    <w:rsid w:val="48735D3E"/>
    <w:rsid w:val="48807AE3"/>
    <w:rsid w:val="488D41E8"/>
    <w:rsid w:val="48D77EBD"/>
    <w:rsid w:val="49044BE8"/>
    <w:rsid w:val="491D214E"/>
    <w:rsid w:val="49423962"/>
    <w:rsid w:val="494871CB"/>
    <w:rsid w:val="49AB1508"/>
    <w:rsid w:val="49B75187"/>
    <w:rsid w:val="49CB3958"/>
    <w:rsid w:val="49EA0282"/>
    <w:rsid w:val="49ED38CE"/>
    <w:rsid w:val="49F033BE"/>
    <w:rsid w:val="4A233794"/>
    <w:rsid w:val="4A31389A"/>
    <w:rsid w:val="4A464ABF"/>
    <w:rsid w:val="4A6873F9"/>
    <w:rsid w:val="4A873D23"/>
    <w:rsid w:val="4A963F66"/>
    <w:rsid w:val="4ABD5996"/>
    <w:rsid w:val="4AF874D9"/>
    <w:rsid w:val="4B1D01E3"/>
    <w:rsid w:val="4B3774F7"/>
    <w:rsid w:val="4B5F07FC"/>
    <w:rsid w:val="4C1A65A2"/>
    <w:rsid w:val="4C3A7B0A"/>
    <w:rsid w:val="4C83676C"/>
    <w:rsid w:val="4C856040"/>
    <w:rsid w:val="4CAA5AA7"/>
    <w:rsid w:val="4D20220D"/>
    <w:rsid w:val="4D2770F7"/>
    <w:rsid w:val="4D387556"/>
    <w:rsid w:val="4D4C3002"/>
    <w:rsid w:val="4D942B88"/>
    <w:rsid w:val="4DA90454"/>
    <w:rsid w:val="4DB35ABF"/>
    <w:rsid w:val="4DF3347D"/>
    <w:rsid w:val="4DFA480C"/>
    <w:rsid w:val="4E402B66"/>
    <w:rsid w:val="4E4361B3"/>
    <w:rsid w:val="4E6F6FA8"/>
    <w:rsid w:val="4E7A7624"/>
    <w:rsid w:val="4E8F31A6"/>
    <w:rsid w:val="4ED4505D"/>
    <w:rsid w:val="4F560168"/>
    <w:rsid w:val="4F6C34E7"/>
    <w:rsid w:val="4F7C5E20"/>
    <w:rsid w:val="4F9434D9"/>
    <w:rsid w:val="4F9C3DCC"/>
    <w:rsid w:val="4FAB04B3"/>
    <w:rsid w:val="4FAB400F"/>
    <w:rsid w:val="501228FF"/>
    <w:rsid w:val="502838B2"/>
    <w:rsid w:val="50593A6B"/>
    <w:rsid w:val="507E34D2"/>
    <w:rsid w:val="50901457"/>
    <w:rsid w:val="509C604E"/>
    <w:rsid w:val="50BC5B0F"/>
    <w:rsid w:val="5100482F"/>
    <w:rsid w:val="51024103"/>
    <w:rsid w:val="510F4A72"/>
    <w:rsid w:val="516011F0"/>
    <w:rsid w:val="51842D6A"/>
    <w:rsid w:val="518965D2"/>
    <w:rsid w:val="51CE0489"/>
    <w:rsid w:val="51D27F79"/>
    <w:rsid w:val="520158D9"/>
    <w:rsid w:val="526606C2"/>
    <w:rsid w:val="52D21241"/>
    <w:rsid w:val="52D84BFF"/>
    <w:rsid w:val="53682217"/>
    <w:rsid w:val="536966BB"/>
    <w:rsid w:val="53A53AE5"/>
    <w:rsid w:val="53BE5663"/>
    <w:rsid w:val="53F51CFD"/>
    <w:rsid w:val="549A410C"/>
    <w:rsid w:val="54A84FC1"/>
    <w:rsid w:val="55061CE8"/>
    <w:rsid w:val="551B39E5"/>
    <w:rsid w:val="55202DAA"/>
    <w:rsid w:val="555B494E"/>
    <w:rsid w:val="55913CA7"/>
    <w:rsid w:val="55A734CB"/>
    <w:rsid w:val="55C71477"/>
    <w:rsid w:val="561A5A4B"/>
    <w:rsid w:val="562C72D5"/>
    <w:rsid w:val="56384123"/>
    <w:rsid w:val="565076BF"/>
    <w:rsid w:val="56927CD7"/>
    <w:rsid w:val="56D226B7"/>
    <w:rsid w:val="56D304EE"/>
    <w:rsid w:val="56FC33A3"/>
    <w:rsid w:val="57087F99"/>
    <w:rsid w:val="574168A0"/>
    <w:rsid w:val="57C07BC7"/>
    <w:rsid w:val="57C33EC0"/>
    <w:rsid w:val="57F329F7"/>
    <w:rsid w:val="57F77EAA"/>
    <w:rsid w:val="580E7831"/>
    <w:rsid w:val="581D7A74"/>
    <w:rsid w:val="58403763"/>
    <w:rsid w:val="58EB36CF"/>
    <w:rsid w:val="58FC58DC"/>
    <w:rsid w:val="590D5D3B"/>
    <w:rsid w:val="593E4146"/>
    <w:rsid w:val="5955323E"/>
    <w:rsid w:val="5A5F25C6"/>
    <w:rsid w:val="5A6C3469"/>
    <w:rsid w:val="5A8145EB"/>
    <w:rsid w:val="5AA32902"/>
    <w:rsid w:val="5AFC3597"/>
    <w:rsid w:val="5B0F5D9A"/>
    <w:rsid w:val="5B413A7A"/>
    <w:rsid w:val="5B617D18"/>
    <w:rsid w:val="5B81583B"/>
    <w:rsid w:val="5B857E0A"/>
    <w:rsid w:val="5BFB1E7B"/>
    <w:rsid w:val="5C0C22DA"/>
    <w:rsid w:val="5C2F4B2E"/>
    <w:rsid w:val="5C6E6AF1"/>
    <w:rsid w:val="5C78171D"/>
    <w:rsid w:val="5CC04E72"/>
    <w:rsid w:val="5CEF37B6"/>
    <w:rsid w:val="5D812854"/>
    <w:rsid w:val="5DE934C4"/>
    <w:rsid w:val="5E062D59"/>
    <w:rsid w:val="5E0F1C0D"/>
    <w:rsid w:val="5E781EA8"/>
    <w:rsid w:val="5EC0115A"/>
    <w:rsid w:val="5ECA1FD8"/>
    <w:rsid w:val="5ED82947"/>
    <w:rsid w:val="5F223BC2"/>
    <w:rsid w:val="5F4E49B7"/>
    <w:rsid w:val="5F6A0BC8"/>
    <w:rsid w:val="5FF217E7"/>
    <w:rsid w:val="604162CA"/>
    <w:rsid w:val="604858AA"/>
    <w:rsid w:val="60673F83"/>
    <w:rsid w:val="60681AA9"/>
    <w:rsid w:val="609B1E7E"/>
    <w:rsid w:val="609D1752"/>
    <w:rsid w:val="60B0559C"/>
    <w:rsid w:val="60E23609"/>
    <w:rsid w:val="617F3FA1"/>
    <w:rsid w:val="61842912"/>
    <w:rsid w:val="61B2747F"/>
    <w:rsid w:val="62153C1A"/>
    <w:rsid w:val="621F43E9"/>
    <w:rsid w:val="624502F4"/>
    <w:rsid w:val="62500A46"/>
    <w:rsid w:val="62A80882"/>
    <w:rsid w:val="630737FB"/>
    <w:rsid w:val="63141A74"/>
    <w:rsid w:val="638D1F52"/>
    <w:rsid w:val="63BC6393"/>
    <w:rsid w:val="63E94CAF"/>
    <w:rsid w:val="641A755E"/>
    <w:rsid w:val="64354398"/>
    <w:rsid w:val="64365BBD"/>
    <w:rsid w:val="645E569D"/>
    <w:rsid w:val="64664551"/>
    <w:rsid w:val="64794284"/>
    <w:rsid w:val="648D6CAF"/>
    <w:rsid w:val="64923598"/>
    <w:rsid w:val="64994927"/>
    <w:rsid w:val="64A01811"/>
    <w:rsid w:val="64AA6B34"/>
    <w:rsid w:val="64B3150C"/>
    <w:rsid w:val="64EF2799"/>
    <w:rsid w:val="650D2C3C"/>
    <w:rsid w:val="653B59DE"/>
    <w:rsid w:val="6558512A"/>
    <w:rsid w:val="65622F6B"/>
    <w:rsid w:val="65B337C6"/>
    <w:rsid w:val="65E41F2A"/>
    <w:rsid w:val="66044022"/>
    <w:rsid w:val="66131FBB"/>
    <w:rsid w:val="661E50E3"/>
    <w:rsid w:val="664D3C1B"/>
    <w:rsid w:val="66595417"/>
    <w:rsid w:val="66DA37C8"/>
    <w:rsid w:val="673B1CC5"/>
    <w:rsid w:val="68005B8A"/>
    <w:rsid w:val="680E73DA"/>
    <w:rsid w:val="6821710D"/>
    <w:rsid w:val="68460921"/>
    <w:rsid w:val="6850354E"/>
    <w:rsid w:val="6888718C"/>
    <w:rsid w:val="68EF0003"/>
    <w:rsid w:val="691111A7"/>
    <w:rsid w:val="69252C2D"/>
    <w:rsid w:val="693F3A06"/>
    <w:rsid w:val="697D3915"/>
    <w:rsid w:val="69F75435"/>
    <w:rsid w:val="6A2B4273"/>
    <w:rsid w:val="6A2B7DCF"/>
    <w:rsid w:val="6A3B3D8A"/>
    <w:rsid w:val="6A6B0B13"/>
    <w:rsid w:val="6A6D488B"/>
    <w:rsid w:val="6A9931A2"/>
    <w:rsid w:val="6AFD76AE"/>
    <w:rsid w:val="6AFE3735"/>
    <w:rsid w:val="6B4B23F5"/>
    <w:rsid w:val="6B511AB7"/>
    <w:rsid w:val="6B7D28AC"/>
    <w:rsid w:val="6B81217F"/>
    <w:rsid w:val="6B9B0F84"/>
    <w:rsid w:val="6BB169FA"/>
    <w:rsid w:val="6BC37206"/>
    <w:rsid w:val="6C20148A"/>
    <w:rsid w:val="6C7812C6"/>
    <w:rsid w:val="6C9276A8"/>
    <w:rsid w:val="6CAC5818"/>
    <w:rsid w:val="6CC4275D"/>
    <w:rsid w:val="6CE32BE3"/>
    <w:rsid w:val="6CE4491F"/>
    <w:rsid w:val="6D0A63C2"/>
    <w:rsid w:val="6D1234C8"/>
    <w:rsid w:val="6D1E0CE8"/>
    <w:rsid w:val="6D3451EC"/>
    <w:rsid w:val="6D8F68C7"/>
    <w:rsid w:val="6D9143ED"/>
    <w:rsid w:val="6E1B7447"/>
    <w:rsid w:val="6E3B25AB"/>
    <w:rsid w:val="6E5A0C83"/>
    <w:rsid w:val="6EE732B9"/>
    <w:rsid w:val="6F0137F4"/>
    <w:rsid w:val="6F3A0AB4"/>
    <w:rsid w:val="6F6C347E"/>
    <w:rsid w:val="6F6C4EF1"/>
    <w:rsid w:val="6F947214"/>
    <w:rsid w:val="6FCA008A"/>
    <w:rsid w:val="6FD42CB7"/>
    <w:rsid w:val="7003534A"/>
    <w:rsid w:val="70180DF5"/>
    <w:rsid w:val="705A31AF"/>
    <w:rsid w:val="7060279C"/>
    <w:rsid w:val="70781894"/>
    <w:rsid w:val="70E62CA2"/>
    <w:rsid w:val="715C11B6"/>
    <w:rsid w:val="71A32941"/>
    <w:rsid w:val="71B608C6"/>
    <w:rsid w:val="71E116BB"/>
    <w:rsid w:val="71FD64F5"/>
    <w:rsid w:val="72023B0B"/>
    <w:rsid w:val="720A0C12"/>
    <w:rsid w:val="722543AE"/>
    <w:rsid w:val="724F2AC9"/>
    <w:rsid w:val="728907D2"/>
    <w:rsid w:val="72A76461"/>
    <w:rsid w:val="72B6534E"/>
    <w:rsid w:val="72BB1FB5"/>
    <w:rsid w:val="72C07522"/>
    <w:rsid w:val="72F21C48"/>
    <w:rsid w:val="72F86CBC"/>
    <w:rsid w:val="72FA0C86"/>
    <w:rsid w:val="73090EC9"/>
    <w:rsid w:val="738642C8"/>
    <w:rsid w:val="73DC038C"/>
    <w:rsid w:val="74367A9C"/>
    <w:rsid w:val="74B711F2"/>
    <w:rsid w:val="75271ADB"/>
    <w:rsid w:val="75273889"/>
    <w:rsid w:val="75553929"/>
    <w:rsid w:val="756D573F"/>
    <w:rsid w:val="75845502"/>
    <w:rsid w:val="758B206A"/>
    <w:rsid w:val="759E1D9D"/>
    <w:rsid w:val="75A711C6"/>
    <w:rsid w:val="76C85AD3"/>
    <w:rsid w:val="76F0487A"/>
    <w:rsid w:val="770A5210"/>
    <w:rsid w:val="770C43B4"/>
    <w:rsid w:val="7726029C"/>
    <w:rsid w:val="77440722"/>
    <w:rsid w:val="77456248"/>
    <w:rsid w:val="77476464"/>
    <w:rsid w:val="77B91110"/>
    <w:rsid w:val="77C6382D"/>
    <w:rsid w:val="77E3618D"/>
    <w:rsid w:val="77EA751B"/>
    <w:rsid w:val="77F263D0"/>
    <w:rsid w:val="781520BE"/>
    <w:rsid w:val="7860158C"/>
    <w:rsid w:val="786F17CF"/>
    <w:rsid w:val="78A551F0"/>
    <w:rsid w:val="78BB4A14"/>
    <w:rsid w:val="78EE4DE9"/>
    <w:rsid w:val="78F32400"/>
    <w:rsid w:val="79450781"/>
    <w:rsid w:val="796450AB"/>
    <w:rsid w:val="79876FEC"/>
    <w:rsid w:val="79A27982"/>
    <w:rsid w:val="79E81839"/>
    <w:rsid w:val="7A2B5BC9"/>
    <w:rsid w:val="7A732B7C"/>
    <w:rsid w:val="7A825C66"/>
    <w:rsid w:val="7A8B6668"/>
    <w:rsid w:val="7AE04C06"/>
    <w:rsid w:val="7B10180B"/>
    <w:rsid w:val="7B407452"/>
    <w:rsid w:val="7B4E1B6F"/>
    <w:rsid w:val="7B8C08E9"/>
    <w:rsid w:val="7B9B2F66"/>
    <w:rsid w:val="7BAB0D70"/>
    <w:rsid w:val="7BE44282"/>
    <w:rsid w:val="7C6F6241"/>
    <w:rsid w:val="7C80044E"/>
    <w:rsid w:val="7CA0464C"/>
    <w:rsid w:val="7CC12815"/>
    <w:rsid w:val="7CC61BD9"/>
    <w:rsid w:val="7CCB71F0"/>
    <w:rsid w:val="7D0C2782"/>
    <w:rsid w:val="7D2E6FB8"/>
    <w:rsid w:val="7D2E7EAA"/>
    <w:rsid w:val="7D321A15"/>
    <w:rsid w:val="7D40198C"/>
    <w:rsid w:val="7D5176F5"/>
    <w:rsid w:val="7D6F401F"/>
    <w:rsid w:val="7DAE2D99"/>
    <w:rsid w:val="7DC205F3"/>
    <w:rsid w:val="7DDF73F6"/>
    <w:rsid w:val="7DEA7CC7"/>
    <w:rsid w:val="7DEB18F7"/>
    <w:rsid w:val="7E0D5D12"/>
    <w:rsid w:val="7E102ECF"/>
    <w:rsid w:val="7E21356B"/>
    <w:rsid w:val="7EAF0B77"/>
    <w:rsid w:val="7F0D3AEF"/>
    <w:rsid w:val="7F201A75"/>
    <w:rsid w:val="7F21759B"/>
    <w:rsid w:val="7F5931D8"/>
    <w:rsid w:val="7F885171"/>
    <w:rsid w:val="7F9645B2"/>
    <w:rsid w:val="7FA426A6"/>
    <w:rsid w:val="7FE231CE"/>
    <w:rsid w:val="9F33E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after="0"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2300</Words>
  <Characters>2437</Characters>
  <Lines>8</Lines>
  <Paragraphs>2</Paragraphs>
  <TotalTime>2</TotalTime>
  <ScaleCrop>false</ScaleCrop>
  <LinksUpToDate>false</LinksUpToDate>
  <CharactersWithSpaces>2448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2023-06-28T09:21:00Z</dcterms:created>
  <dc:creator>he weiping</dc:creator>
  <cp:lastModifiedBy>武传奇</cp:lastModifiedBy>
  <dcterms:modified xsi:type="dcterms:W3CDTF">2025-05-19T14:28:33Z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9AC077CD02D9ACC3B41A1C68C10A633C_43</vt:lpwstr>
  </property>
  <property fmtid="{D5CDD505-2E9C-101B-9397-08002B2CF9AE}" pid="4" name="KSOTemplateDocerSaveRecord">
    <vt:lpwstr>eyJoZGlkIjoiOTQ4ZDZlOTgxNDZlMjJmZmFkNjRkMDE5YjcyNTk3YjUiLCJ1c2VySWQiOiIxNTU3MTE4MzExIn0=</vt:lpwstr>
  </property>
</Properties>
</file>