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DF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关于开展2026年“常纺匠心——讲述我（团队）的育人故事”活动的通知</w:t>
      </w:r>
    </w:p>
    <w:p w14:paraId="6728D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各二级党组织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全体教职工：</w:t>
      </w:r>
    </w:p>
    <w:p w14:paraId="6325C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为深入学习贯彻习近平总书记关于教育的重要论述，深入实施教育家精神铸魂强师行动，结合我校第十九个师德师风建设教育月活动工作实际，在全校范围内组织开展2026年“常纺匠心——讲述我（团队）的育人故事”活动。现将有关事项通知如下。</w:t>
      </w:r>
    </w:p>
    <w:p w14:paraId="3B7DB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一、活动主题</w:t>
      </w:r>
    </w:p>
    <w:p w14:paraId="3F2FB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三尺讲台写初心，点滴行动铸师魂</w:t>
      </w:r>
    </w:p>
    <w:p w14:paraId="0638E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二、活动目标</w:t>
      </w:r>
    </w:p>
    <w:p w14:paraId="30D14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深入挖掘一线教职工教书育人鲜活事迹，以真实温暖的育人故事展现教职工崇德向善、潜心育人的精神风貌。宣传选树师德典型，发挥示范引领作用，搭建交流展示平台，激发教师职业荣誉感，大力弘扬教育家精神，推动师德师风建设走深走实，为学校高质量发展筑牢队伍保障。</w:t>
      </w:r>
    </w:p>
    <w:p w14:paraId="0B8633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三、推选对象</w:t>
      </w:r>
    </w:p>
    <w:p w14:paraId="75C69D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全校在岗教职工，分为个人申报、团队申报。</w:t>
      </w:r>
    </w:p>
    <w:p w14:paraId="2E1C1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1.个人：专任教师、实训指导教师、辅导员、教育管理者、行政教辅、后勤服务教职工；师德高尚、事迹突出的退休教职工可自愿参与。</w:t>
      </w:r>
    </w:p>
    <w:p w14:paraId="1D0CC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2.团队：专业教学团队、课程思政团队、技能大赛指导团队、辅导员育人团队、创新创业指导团队、“双师型”教师团队等各类育人团队。</w:t>
      </w:r>
    </w:p>
    <w:p w14:paraId="7D4E6A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四、讲述要求</w:t>
      </w:r>
    </w:p>
    <w:p w14:paraId="04DE0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1.讲述内容必须主题鲜明，重点突出。紧扣活动主题，突出教育家精神引领，聚焦教育教学改革、产教融合、技术技能人才培养等重点领域，凸显爱岗敬业、无私奉献、因材施教、关爱学生等核心内涵。</w:t>
      </w:r>
    </w:p>
    <w:p w14:paraId="107CB6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2.讲述事例必须为本人（团队）亲身经历或深度参与的真实育人案例，杜绝虚构、夸大，以小见大、以情动人，用细微行动和真事真情，折射教育的温度与力量，彰显教师的责任与担当。</w:t>
      </w:r>
    </w:p>
    <w:p w14:paraId="5E96D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3.讲述故事必须内涵深刻，富有启发。育人故事应蕴含教育理念、育人方法，体现新时代教师的教育智慧和职业追求，能够给人以启迪，传递教育正能量，展现新时代教育工作者的时代风采。</w:t>
      </w:r>
    </w:p>
    <w:p w14:paraId="5D614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五、活动实施安排</w:t>
      </w:r>
    </w:p>
    <w:p w14:paraId="77C4F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（一）动员遴选阶段（2026年9月）</w:t>
      </w:r>
    </w:p>
    <w:p w14:paraId="51008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各二级党组织广泛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宣传</w:t>
      </w:r>
      <w:r>
        <w:rPr>
          <w:rFonts w:hint="eastAsia" w:ascii="仿宋" w:hAnsi="仿宋" w:eastAsia="仿宋" w:cs="仿宋"/>
          <w:sz w:val="30"/>
          <w:szCs w:val="30"/>
        </w:rPr>
        <w:t>动员，依托党支部、教研室、教研团队、辅导员工作室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等，</w:t>
      </w:r>
      <w:r>
        <w:rPr>
          <w:rFonts w:hint="eastAsia" w:ascii="仿宋" w:hAnsi="仿宋" w:eastAsia="仿宋" w:cs="仿宋"/>
          <w:sz w:val="30"/>
          <w:szCs w:val="30"/>
        </w:rPr>
        <w:t>开展院内微宣讲、故事分享会，下沉挖掘身边育人典型案例。9月30日前完成本单位遴选工作。</w:t>
      </w:r>
    </w:p>
    <w:p w14:paraId="526F2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（二）校级评比阶段（2026年10月）</w:t>
      </w:r>
    </w:p>
    <w:p w14:paraId="30DBA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学校通过组织现场讲述等方式进行评比，并以新闻、公众号推送、讲述视频等多种形式对优秀案例进行宣传。对优秀个人及团队予以表彰，颁发证书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并给予物质奖励</w:t>
      </w:r>
      <w:r>
        <w:rPr>
          <w:rFonts w:hint="eastAsia" w:ascii="仿宋" w:hAnsi="仿宋" w:eastAsia="仿宋" w:cs="仿宋"/>
          <w:sz w:val="30"/>
          <w:szCs w:val="30"/>
        </w:rPr>
        <w:t>。优秀案例纳入学校师德师风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建设</w:t>
      </w:r>
      <w:r>
        <w:rPr>
          <w:rFonts w:hint="eastAsia" w:ascii="仿宋" w:hAnsi="仿宋" w:eastAsia="仿宋" w:cs="仿宋"/>
          <w:sz w:val="30"/>
          <w:szCs w:val="30"/>
        </w:rPr>
        <w:t>案例库，并择优向上级推荐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6C3561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（三）集中展演阶段（2026年11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—</w:t>
      </w:r>
      <w:r>
        <w:rPr>
          <w:rFonts w:hint="eastAsia" w:ascii="仿宋" w:hAnsi="仿宋" w:eastAsia="仿宋" w:cs="仿宋"/>
          <w:sz w:val="30"/>
          <w:szCs w:val="30"/>
        </w:rPr>
        <w:t>12月）</w:t>
      </w:r>
    </w:p>
    <w:p w14:paraId="64653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举办全校“常纺匠心——讲述我（团队）的育人故事”主题汇报展演。择优聘任优秀讲述个人、团队为学校新时代教育家精神宣讲团成员。组织宣讲团深入各二级学院开展校内巡讲，厚植尊师重教、潜心育人的校园文化氛围。</w:t>
      </w:r>
    </w:p>
    <w:p w14:paraId="20CA0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六、工作要求</w:t>
      </w:r>
    </w:p>
    <w:p w14:paraId="23F5A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1.提高思想认识，强化组织领导。各二级党组织要高度重视，将讲述育人故事活动作为深化教师思想政治工作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弘扬教育家精神、推进师德师风建设的重要载体，统筹部署、有序推进。</w:t>
      </w:r>
    </w:p>
    <w:p w14:paraId="6FD7C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2.创新活动形式，实现全员覆盖。各二级党组织要创新形式，做好育人故事讲述活动的组织工作，做到全员覆盖，切实激励教师争做新时代“大先生”，持续唱响“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为党育人、为国育才</w:t>
      </w:r>
      <w:r>
        <w:rPr>
          <w:rFonts w:hint="eastAsia" w:ascii="仿宋" w:hAnsi="仿宋" w:eastAsia="仿宋" w:cs="仿宋"/>
          <w:sz w:val="30"/>
          <w:szCs w:val="30"/>
        </w:rPr>
        <w:t>”主旋律。</w:t>
      </w:r>
    </w:p>
    <w:p w14:paraId="57A14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3.深度挖掘感人故事，积极推荐优秀案例。各二级党组织要深度挖掘广大教师的感人故事，坚持优中选优，严格把好案例质量关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让育人故事有温度、有力量、有情怀。</w:t>
      </w:r>
    </w:p>
    <w:p w14:paraId="0F5572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每个案例要求2000字以内，讲述时长6分钟，并附讲述人（团队）简要介绍及2张讲述活动照片。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每个</w:t>
      </w:r>
      <w:r>
        <w:rPr>
          <w:rFonts w:hint="eastAsia" w:ascii="仿宋" w:hAnsi="仿宋" w:eastAsia="仿宋" w:cs="仿宋"/>
          <w:sz w:val="30"/>
          <w:szCs w:val="30"/>
        </w:rPr>
        <w:t>二级党组织推荐不少于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sz w:val="30"/>
          <w:szCs w:val="30"/>
        </w:rPr>
        <w:t>个案例，并于9月30日前将推荐材料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</w:rPr>
        <w:t>推荐表word+盖章PDF版、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简介、</w:t>
      </w:r>
      <w:r>
        <w:rPr>
          <w:rFonts w:hint="eastAsia" w:ascii="仿宋" w:hAnsi="仿宋" w:eastAsia="仿宋" w:cs="仿宋"/>
          <w:sz w:val="30"/>
          <w:szCs w:val="30"/>
        </w:rPr>
        <w:t>照片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报送至人事处邮箱rsc@cztgi.edu.cn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注明“讲述育人故事+党组织名称”）。</w:t>
      </w:r>
      <w:r>
        <w:rPr>
          <w:rFonts w:hint="eastAsia" w:ascii="仿宋" w:hAnsi="仿宋" w:eastAsia="仿宋" w:cs="仿宋"/>
          <w:sz w:val="30"/>
          <w:szCs w:val="30"/>
        </w:rPr>
        <w:t>联系人：陈雪华。</w:t>
      </w:r>
    </w:p>
    <w:p w14:paraId="16BDD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0F07A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优秀讲述案例</w:t>
      </w:r>
      <w:r>
        <w:rPr>
          <w:rFonts w:hint="eastAsia" w:ascii="仿宋" w:hAnsi="仿宋" w:eastAsia="仿宋" w:cs="仿宋"/>
          <w:sz w:val="30"/>
          <w:szCs w:val="30"/>
        </w:rPr>
        <w:t>推荐表</w:t>
      </w:r>
    </w:p>
    <w:p w14:paraId="403C5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560474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jc w:val="right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党委教师工作部、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工会</w:t>
      </w:r>
    </w:p>
    <w:p w14:paraId="76D9E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jc w:val="righ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2026年9月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日</w:t>
      </w:r>
    </w:p>
    <w:p w14:paraId="4461D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jc w:val="right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740B48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both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</w:t>
      </w:r>
    </w:p>
    <w:p w14:paraId="3A9DA94E">
      <w:pPr>
        <w:tabs>
          <w:tab w:val="right" w:pos="8306"/>
        </w:tabs>
        <w:autoSpaceDE w:val="0"/>
        <w:autoSpaceDN w:val="0"/>
        <w:adjustRightInd w:val="0"/>
        <w:snapToGrid w:val="0"/>
        <w:spacing w:after="156" w:afterLines="50"/>
        <w:ind w:firstLine="0" w:firstLineChars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优秀讲述案例推荐表</w:t>
      </w:r>
    </w:p>
    <w:p w14:paraId="57AA9E2B">
      <w:pPr>
        <w:tabs>
          <w:tab w:val="right" w:pos="8306"/>
        </w:tabs>
        <w:adjustRightInd w:val="0"/>
        <w:snapToGrid w:val="0"/>
        <w:ind w:firstLine="0" w:firstLineChars="0"/>
        <w:rPr>
          <w:sz w:val="28"/>
          <w:szCs w:val="28"/>
        </w:rPr>
      </w:pPr>
      <w:r>
        <w:rPr>
          <w:sz w:val="28"/>
          <w:szCs w:val="28"/>
        </w:rPr>
        <w:t>填表</w:t>
      </w:r>
      <w:r>
        <w:rPr>
          <w:rFonts w:hint="eastAsia"/>
          <w:sz w:val="28"/>
          <w:szCs w:val="28"/>
          <w:lang w:val="en-US" w:eastAsia="zh-CN"/>
        </w:rPr>
        <w:t>单位</w:t>
      </w:r>
      <w:r>
        <w:rPr>
          <w:sz w:val="28"/>
          <w:szCs w:val="28"/>
        </w:rPr>
        <w:t>：               联系人：        电话：</w:t>
      </w:r>
    </w:p>
    <w:tbl>
      <w:tblPr>
        <w:tblStyle w:val="8"/>
        <w:tblW w:w="83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9"/>
        <w:gridCol w:w="1434"/>
        <w:gridCol w:w="1876"/>
        <w:gridCol w:w="1477"/>
        <w:gridCol w:w="2105"/>
      </w:tblGrid>
      <w:tr w14:paraId="782A1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FAE6A">
            <w:pPr>
              <w:keepNext w:val="0"/>
              <w:keepLines w:val="0"/>
              <w:pageBreakBefore w:val="0"/>
              <w:tabs>
                <w:tab w:val="right" w:pos="8306"/>
              </w:tabs>
              <w:kinsoku/>
              <w:topLinePunct w:val="0"/>
              <w:bidi w:val="0"/>
              <w:spacing w:line="240" w:lineRule="auto"/>
              <w:ind w:firstLine="0" w:firstLineChars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B63D5">
            <w:pPr>
              <w:keepNext w:val="0"/>
              <w:keepLines w:val="0"/>
              <w:pageBreakBefore w:val="0"/>
              <w:tabs>
                <w:tab w:val="right" w:pos="8306"/>
              </w:tabs>
              <w:kinsoku/>
              <w:topLinePunct w:val="0"/>
              <w:bidi w:val="0"/>
              <w:spacing w:line="240" w:lineRule="auto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ED7AB">
            <w:pPr>
              <w:keepNext w:val="0"/>
              <w:keepLines w:val="0"/>
              <w:pageBreakBefore w:val="0"/>
              <w:tabs>
                <w:tab w:val="right" w:pos="8306"/>
              </w:tabs>
              <w:kinsoku/>
              <w:topLinePunct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56C55">
            <w:pPr>
              <w:keepNext w:val="0"/>
              <w:keepLines w:val="0"/>
              <w:pageBreakBefore w:val="0"/>
              <w:tabs>
                <w:tab w:val="right" w:pos="8306"/>
              </w:tabs>
              <w:kinsoku/>
              <w:topLinePunct w:val="0"/>
              <w:bidi w:val="0"/>
              <w:spacing w:line="240" w:lineRule="auto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2A0F1A">
            <w:pPr>
              <w:keepNext w:val="0"/>
              <w:keepLines w:val="0"/>
              <w:pageBreakBefore w:val="0"/>
              <w:tabs>
                <w:tab w:val="right" w:pos="8306"/>
              </w:tabs>
              <w:kinsoku/>
              <w:topLinePunct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照片</w:t>
            </w:r>
          </w:p>
          <w:p w14:paraId="6A47F983">
            <w:pPr>
              <w:keepNext w:val="0"/>
              <w:keepLines w:val="0"/>
              <w:pageBreakBefore w:val="0"/>
              <w:tabs>
                <w:tab w:val="right" w:pos="8306"/>
              </w:tabs>
              <w:kinsoku/>
              <w:topLinePunct w:val="0"/>
              <w:bidi w:val="0"/>
              <w:spacing w:line="240" w:lineRule="auto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（2寸</w:t>
            </w: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证件照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）</w:t>
            </w:r>
          </w:p>
        </w:tc>
      </w:tr>
      <w:tr w14:paraId="48336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13C95">
            <w:pPr>
              <w:keepNext w:val="0"/>
              <w:keepLines w:val="0"/>
              <w:pageBreakBefore w:val="0"/>
              <w:tabs>
                <w:tab w:val="right" w:pos="8306"/>
              </w:tabs>
              <w:kinsoku/>
              <w:topLinePunct w:val="0"/>
              <w:bidi w:val="0"/>
              <w:spacing w:line="240" w:lineRule="auto"/>
              <w:ind w:firstLine="0" w:firstLineChars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72627">
            <w:pPr>
              <w:keepNext w:val="0"/>
              <w:keepLines w:val="0"/>
              <w:pageBreakBefore w:val="0"/>
              <w:tabs>
                <w:tab w:val="right" w:pos="8306"/>
              </w:tabs>
              <w:kinsoku/>
              <w:topLinePunct w:val="0"/>
              <w:bidi w:val="0"/>
              <w:spacing w:line="240" w:lineRule="auto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9F323">
            <w:pPr>
              <w:keepNext w:val="0"/>
              <w:keepLines w:val="0"/>
              <w:pageBreakBefore w:val="0"/>
              <w:tabs>
                <w:tab w:val="right" w:pos="8306"/>
              </w:tabs>
              <w:kinsoku/>
              <w:topLinePunct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出生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年月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7974A">
            <w:pPr>
              <w:keepNext w:val="0"/>
              <w:keepLines w:val="0"/>
              <w:pageBreakBefore w:val="0"/>
              <w:tabs>
                <w:tab w:val="right" w:pos="8306"/>
              </w:tabs>
              <w:kinsoku/>
              <w:topLinePunct w:val="0"/>
              <w:bidi w:val="0"/>
              <w:spacing w:line="240" w:lineRule="auto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3BA629">
            <w:pPr>
              <w:keepNext w:val="0"/>
              <w:keepLines w:val="0"/>
              <w:pageBreakBefore w:val="0"/>
              <w:tabs>
                <w:tab w:val="right" w:pos="8306"/>
              </w:tabs>
              <w:kinsoku/>
              <w:topLinePunct w:val="0"/>
              <w:bidi w:val="0"/>
              <w:spacing w:line="240" w:lineRule="auto"/>
              <w:ind w:firstLine="0" w:firstLineChars="0"/>
              <w:jc w:val="center"/>
              <w:rPr>
                <w:sz w:val="24"/>
                <w:szCs w:val="24"/>
              </w:rPr>
            </w:pPr>
          </w:p>
        </w:tc>
      </w:tr>
      <w:tr w14:paraId="404B5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6A1DD">
            <w:pPr>
              <w:keepNext w:val="0"/>
              <w:keepLines w:val="0"/>
              <w:pageBreakBefore w:val="0"/>
              <w:tabs>
                <w:tab w:val="right" w:pos="8306"/>
              </w:tabs>
              <w:kinsoku/>
              <w:topLinePunct w:val="0"/>
              <w:bidi w:val="0"/>
              <w:spacing w:line="240" w:lineRule="auto"/>
              <w:ind w:firstLine="0" w:firstLineChars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7C5F8">
            <w:pPr>
              <w:keepNext w:val="0"/>
              <w:keepLines w:val="0"/>
              <w:pageBreakBefore w:val="0"/>
              <w:tabs>
                <w:tab w:val="right" w:pos="8306"/>
              </w:tabs>
              <w:kinsoku/>
              <w:topLinePunct w:val="0"/>
              <w:bidi w:val="0"/>
              <w:spacing w:line="240" w:lineRule="auto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88C47">
            <w:pPr>
              <w:keepNext w:val="0"/>
              <w:keepLines w:val="0"/>
              <w:pageBreakBefore w:val="0"/>
              <w:tabs>
                <w:tab w:val="right" w:pos="8306"/>
              </w:tabs>
              <w:kinsoku/>
              <w:topLinePunct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 w:cs="Times New Roman"/>
                <w:color w:val="auto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D7C20">
            <w:pPr>
              <w:keepNext w:val="0"/>
              <w:keepLines w:val="0"/>
              <w:pageBreakBefore w:val="0"/>
              <w:tabs>
                <w:tab w:val="right" w:pos="8306"/>
              </w:tabs>
              <w:kinsoku/>
              <w:topLinePunct w:val="0"/>
              <w:bidi w:val="0"/>
              <w:spacing w:line="240" w:lineRule="auto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41A4C8">
            <w:pPr>
              <w:keepNext w:val="0"/>
              <w:keepLines w:val="0"/>
              <w:pageBreakBefore w:val="0"/>
              <w:tabs>
                <w:tab w:val="right" w:pos="8306"/>
              </w:tabs>
              <w:kinsoku/>
              <w:topLinePunct w:val="0"/>
              <w:bidi w:val="0"/>
              <w:spacing w:line="240" w:lineRule="auto"/>
              <w:ind w:firstLine="0" w:firstLineChars="0"/>
              <w:jc w:val="center"/>
              <w:rPr>
                <w:sz w:val="24"/>
                <w:szCs w:val="24"/>
              </w:rPr>
            </w:pPr>
          </w:p>
        </w:tc>
      </w:tr>
      <w:tr w14:paraId="62DD6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D3F6B">
            <w:pPr>
              <w:keepNext w:val="0"/>
              <w:keepLines w:val="0"/>
              <w:pageBreakBefore w:val="0"/>
              <w:tabs>
                <w:tab w:val="right" w:pos="8306"/>
              </w:tabs>
              <w:kinsoku/>
              <w:topLinePunct w:val="0"/>
              <w:bidi w:val="0"/>
              <w:spacing w:line="240" w:lineRule="auto"/>
              <w:ind w:firstLine="0" w:firstLineChars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学历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87476">
            <w:pPr>
              <w:keepNext w:val="0"/>
              <w:keepLines w:val="0"/>
              <w:pageBreakBefore w:val="0"/>
              <w:tabs>
                <w:tab w:val="right" w:pos="8306"/>
              </w:tabs>
              <w:kinsoku/>
              <w:topLinePunct w:val="0"/>
              <w:bidi w:val="0"/>
              <w:spacing w:line="240" w:lineRule="auto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43A86">
            <w:pPr>
              <w:keepNext w:val="0"/>
              <w:keepLines w:val="0"/>
              <w:pageBreakBefore w:val="0"/>
              <w:tabs>
                <w:tab w:val="right" w:pos="8306"/>
              </w:tabs>
              <w:kinsoku/>
              <w:topLinePunct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学位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59C48">
            <w:pPr>
              <w:keepNext w:val="0"/>
              <w:keepLines w:val="0"/>
              <w:pageBreakBefore w:val="0"/>
              <w:tabs>
                <w:tab w:val="right" w:pos="8306"/>
              </w:tabs>
              <w:kinsoku/>
              <w:topLinePunct w:val="0"/>
              <w:bidi w:val="0"/>
              <w:spacing w:line="240" w:lineRule="auto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BE7CE3">
            <w:pPr>
              <w:keepNext w:val="0"/>
              <w:keepLines w:val="0"/>
              <w:pageBreakBefore w:val="0"/>
              <w:tabs>
                <w:tab w:val="right" w:pos="8306"/>
              </w:tabs>
              <w:kinsoku/>
              <w:topLinePunct w:val="0"/>
              <w:bidi w:val="0"/>
              <w:spacing w:line="240" w:lineRule="auto"/>
              <w:ind w:firstLine="0" w:firstLineChars="0"/>
              <w:jc w:val="center"/>
              <w:rPr>
                <w:sz w:val="24"/>
                <w:szCs w:val="24"/>
              </w:rPr>
            </w:pPr>
          </w:p>
        </w:tc>
      </w:tr>
      <w:tr w14:paraId="56933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BCE63">
            <w:pPr>
              <w:keepNext w:val="0"/>
              <w:keepLines w:val="0"/>
              <w:pageBreakBefore w:val="0"/>
              <w:tabs>
                <w:tab w:val="right" w:pos="8306"/>
              </w:tabs>
              <w:kinsoku/>
              <w:topLinePunct w:val="0"/>
              <w:bidi w:val="0"/>
              <w:spacing w:line="240" w:lineRule="auto"/>
              <w:ind w:firstLine="0" w:firstLineChars="0"/>
              <w:jc w:val="center"/>
              <w:rPr>
                <w:rFonts w:hint="eastAsia" w:eastAsia="黑体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66781">
            <w:pPr>
              <w:keepNext w:val="0"/>
              <w:keepLines w:val="0"/>
              <w:pageBreakBefore w:val="0"/>
              <w:tabs>
                <w:tab w:val="right" w:pos="8306"/>
              </w:tabs>
              <w:kinsoku/>
              <w:topLinePunct w:val="0"/>
              <w:bidi w:val="0"/>
              <w:spacing w:line="240" w:lineRule="auto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1BD3D">
            <w:pPr>
              <w:keepNext w:val="0"/>
              <w:keepLines w:val="0"/>
              <w:pageBreakBefore w:val="0"/>
              <w:tabs>
                <w:tab w:val="right" w:pos="8306"/>
              </w:tabs>
              <w:kinsoku/>
              <w:topLinePunct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eastAsia="黑体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任教</w:t>
            </w:r>
            <w:r>
              <w:rPr>
                <w:rFonts w:hint="eastAsia" w:eastAsia="黑体" w:cs="Times New Roman"/>
                <w:color w:val="auto"/>
                <w:sz w:val="24"/>
                <w:szCs w:val="24"/>
                <w:lang w:val="en-US" w:eastAsia="zh-CN"/>
              </w:rPr>
              <w:t>时长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F4A91">
            <w:pPr>
              <w:keepNext w:val="0"/>
              <w:keepLines w:val="0"/>
              <w:pageBreakBefore w:val="0"/>
              <w:tabs>
                <w:tab w:val="right" w:pos="8306"/>
              </w:tabs>
              <w:kinsoku/>
              <w:topLinePunct w:val="0"/>
              <w:bidi w:val="0"/>
              <w:spacing w:line="240" w:lineRule="auto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21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17757">
            <w:pPr>
              <w:keepNext w:val="0"/>
              <w:keepLines w:val="0"/>
              <w:pageBreakBefore w:val="0"/>
              <w:tabs>
                <w:tab w:val="right" w:pos="8306"/>
              </w:tabs>
              <w:kinsoku/>
              <w:topLinePunct w:val="0"/>
              <w:bidi w:val="0"/>
              <w:spacing w:line="240" w:lineRule="auto"/>
              <w:ind w:firstLine="0" w:firstLineChars="0"/>
              <w:jc w:val="center"/>
            </w:pPr>
          </w:p>
        </w:tc>
      </w:tr>
      <w:tr w14:paraId="1CF68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9AA2E">
            <w:pPr>
              <w:keepNext w:val="0"/>
              <w:keepLines w:val="0"/>
              <w:pageBreakBefore w:val="0"/>
              <w:tabs>
                <w:tab w:val="right" w:pos="8306"/>
              </w:tabs>
              <w:kinsoku/>
              <w:topLinePunct w:val="0"/>
              <w:bidi w:val="0"/>
              <w:spacing w:line="240" w:lineRule="auto"/>
              <w:ind w:firstLine="0" w:firstLineChars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21CB8">
            <w:pPr>
              <w:keepNext w:val="0"/>
              <w:keepLines w:val="0"/>
              <w:pageBreakBefore w:val="0"/>
              <w:tabs>
                <w:tab w:val="right" w:pos="8306"/>
              </w:tabs>
              <w:kinsoku/>
              <w:topLinePunct w:val="0"/>
              <w:bidi w:val="0"/>
              <w:spacing w:line="240" w:lineRule="auto"/>
              <w:ind w:firstLine="0"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23A28">
            <w:pPr>
              <w:keepNext w:val="0"/>
              <w:keepLines w:val="0"/>
              <w:pageBreakBefore w:val="0"/>
              <w:tabs>
                <w:tab w:val="right" w:pos="8306"/>
              </w:tabs>
              <w:kinsoku/>
              <w:topLinePunct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职称</w:t>
            </w: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职务</w:t>
            </w:r>
          </w:p>
        </w:tc>
        <w:tc>
          <w:tcPr>
            <w:tcW w:w="3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EBC10">
            <w:pPr>
              <w:keepNext w:val="0"/>
              <w:keepLines w:val="0"/>
              <w:pageBreakBefore w:val="0"/>
              <w:tabs>
                <w:tab w:val="right" w:pos="8306"/>
              </w:tabs>
              <w:kinsoku/>
              <w:topLinePunct w:val="0"/>
              <w:bidi w:val="0"/>
              <w:spacing w:line="240" w:lineRule="auto"/>
              <w:ind w:firstLine="0" w:firstLineChars="0"/>
              <w:jc w:val="center"/>
              <w:rPr>
                <w:sz w:val="24"/>
                <w:szCs w:val="24"/>
              </w:rPr>
            </w:pPr>
          </w:p>
        </w:tc>
      </w:tr>
      <w:tr w14:paraId="1CA45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7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8E145">
            <w:pPr>
              <w:tabs>
                <w:tab w:val="right" w:pos="8306"/>
              </w:tabs>
              <w:spacing w:line="240" w:lineRule="auto"/>
              <w:ind w:firstLine="0" w:firstLineChars="0"/>
              <w:jc w:val="center"/>
              <w:rPr>
                <w:rFonts w:hint="default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/>
                <w:sz w:val="24"/>
                <w:szCs w:val="24"/>
                <w:lang w:val="en-US" w:eastAsia="zh-CN"/>
              </w:rPr>
              <w:t>简要事迹</w:t>
            </w:r>
          </w:p>
        </w:tc>
        <w:tc>
          <w:tcPr>
            <w:tcW w:w="68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3C338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rFonts w:hint="eastAsia" w:eastAsia="仿宋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/>
                <w:sz w:val="24"/>
                <w:szCs w:val="22"/>
                <w:lang w:eastAsia="zh-CN"/>
              </w:rPr>
              <w:t>（</w:t>
            </w:r>
            <w:r>
              <w:rPr>
                <w:rFonts w:ascii="Times New Roman" w:hAnsi="Times New Roman" w:eastAsia="仿宋" w:cs="Times New Roman"/>
                <w:sz w:val="24"/>
              </w:rPr>
              <w:t>对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推荐人</w:t>
            </w:r>
            <w:r>
              <w:rPr>
                <w:rFonts w:ascii="Times New Roman" w:hAnsi="Times New Roman" w:eastAsia="仿宋" w:cs="Times New Roman"/>
                <w:sz w:val="24"/>
              </w:rPr>
              <w:t>事迹进行概括，提炼最鲜明事迹特征。字数在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3</w:t>
            </w:r>
            <w:r>
              <w:rPr>
                <w:rFonts w:ascii="Times New Roman" w:hAnsi="Times New Roman" w:eastAsia="仿宋" w:cs="Times New Roman"/>
                <w:sz w:val="24"/>
              </w:rPr>
              <w:t>00字以内</w:t>
            </w:r>
            <w:r>
              <w:rPr>
                <w:rFonts w:hint="eastAsia" w:ascii="Times New Roman" w:hAnsi="Times New Roman" w:eastAsia="仿宋" w:cs="Times New Roman"/>
                <w:sz w:val="24"/>
                <w:lang w:eastAsia="zh-CN"/>
              </w:rPr>
              <w:t>）</w:t>
            </w:r>
          </w:p>
          <w:p w14:paraId="009B4219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60FB5C5D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0053DF36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6681621D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074FC4B6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</w:tc>
      </w:tr>
      <w:tr w14:paraId="65BEE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2B17B">
            <w:pPr>
              <w:tabs>
                <w:tab w:val="right" w:pos="8306"/>
              </w:tabs>
              <w:spacing w:line="240" w:lineRule="auto"/>
              <w:ind w:firstLine="0" w:firstLineChars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何时何地</w:t>
            </w:r>
          </w:p>
          <w:p w14:paraId="1EF8B512">
            <w:pPr>
              <w:tabs>
                <w:tab w:val="right" w:pos="8306"/>
              </w:tabs>
              <w:spacing w:line="240" w:lineRule="auto"/>
              <w:ind w:firstLine="0" w:firstLineChars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受过何种</w:t>
            </w:r>
          </w:p>
          <w:p w14:paraId="24A77665">
            <w:pPr>
              <w:tabs>
                <w:tab w:val="right" w:pos="8306"/>
              </w:tabs>
              <w:spacing w:line="240" w:lineRule="auto"/>
              <w:ind w:firstLine="0" w:firstLineChars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奖励</w:t>
            </w:r>
          </w:p>
        </w:tc>
        <w:tc>
          <w:tcPr>
            <w:tcW w:w="68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41994">
            <w:pPr>
              <w:tabs>
                <w:tab w:val="right" w:pos="8306"/>
              </w:tabs>
              <w:spacing w:line="240" w:lineRule="auto"/>
              <w:ind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（最多5项）</w:t>
            </w:r>
          </w:p>
          <w:p w14:paraId="1B1668D8">
            <w:pPr>
              <w:tabs>
                <w:tab w:val="right" w:pos="8306"/>
              </w:tabs>
              <w:spacing w:line="240" w:lineRule="auto"/>
              <w:ind w:firstLine="0" w:firstLineChars="0"/>
              <w:rPr>
                <w:sz w:val="24"/>
                <w:szCs w:val="24"/>
              </w:rPr>
            </w:pPr>
          </w:p>
          <w:p w14:paraId="70C7DA89">
            <w:pPr>
              <w:tabs>
                <w:tab w:val="right" w:pos="8306"/>
              </w:tabs>
              <w:spacing w:line="240" w:lineRule="auto"/>
              <w:ind w:firstLine="0" w:firstLineChars="0"/>
              <w:rPr>
                <w:sz w:val="24"/>
                <w:szCs w:val="24"/>
              </w:rPr>
            </w:pPr>
          </w:p>
          <w:p w14:paraId="30F0C096">
            <w:pPr>
              <w:tabs>
                <w:tab w:val="right" w:pos="8306"/>
              </w:tabs>
              <w:spacing w:line="240" w:lineRule="auto"/>
              <w:ind w:firstLine="0" w:firstLineChars="0"/>
              <w:rPr>
                <w:sz w:val="24"/>
                <w:szCs w:val="24"/>
              </w:rPr>
            </w:pPr>
          </w:p>
          <w:p w14:paraId="74FDFE02">
            <w:pPr>
              <w:tabs>
                <w:tab w:val="right" w:pos="8306"/>
              </w:tabs>
              <w:spacing w:line="240" w:lineRule="auto"/>
              <w:ind w:firstLine="0" w:firstLineChars="0"/>
              <w:rPr>
                <w:sz w:val="24"/>
                <w:szCs w:val="24"/>
              </w:rPr>
            </w:pPr>
          </w:p>
        </w:tc>
      </w:tr>
      <w:tr w14:paraId="5F2D1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F2BF0">
            <w:pPr>
              <w:tabs>
                <w:tab w:val="right" w:pos="8306"/>
              </w:tabs>
              <w:spacing w:line="240" w:lineRule="auto"/>
              <w:ind w:firstLine="0" w:firstLineChars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何时何地</w:t>
            </w:r>
          </w:p>
          <w:p w14:paraId="71C63CBD">
            <w:pPr>
              <w:tabs>
                <w:tab w:val="right" w:pos="8306"/>
              </w:tabs>
              <w:spacing w:line="240" w:lineRule="auto"/>
              <w:ind w:firstLine="0" w:firstLineChars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受过何种</w:t>
            </w:r>
          </w:p>
          <w:p w14:paraId="26A0BA80">
            <w:pPr>
              <w:tabs>
                <w:tab w:val="right" w:pos="8306"/>
              </w:tabs>
              <w:spacing w:line="240" w:lineRule="auto"/>
              <w:ind w:firstLine="0" w:firstLineChars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处罚</w:t>
            </w:r>
          </w:p>
        </w:tc>
        <w:tc>
          <w:tcPr>
            <w:tcW w:w="68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F6C66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0E99DE45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21C45F3F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</w:tc>
      </w:tr>
      <w:tr w14:paraId="10C4F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D26BD">
            <w:pPr>
              <w:tabs>
                <w:tab w:val="right" w:pos="8306"/>
              </w:tabs>
              <w:spacing w:line="240" w:lineRule="auto"/>
              <w:ind w:firstLine="0" w:firstLineChars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讲述内容</w:t>
            </w:r>
          </w:p>
        </w:tc>
        <w:tc>
          <w:tcPr>
            <w:tcW w:w="68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02570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（不超过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2000</w:t>
            </w:r>
            <w:r>
              <w:rPr>
                <w:sz w:val="24"/>
                <w:szCs w:val="24"/>
              </w:rPr>
              <w:t>字，需有标题，故事生动）</w:t>
            </w:r>
          </w:p>
          <w:p w14:paraId="712CE4A8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6E4EA89A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76D13E74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4F5EDF47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1FA0B440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</w:tc>
      </w:tr>
      <w:tr w14:paraId="17E3C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1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136A7">
            <w:pPr>
              <w:tabs>
                <w:tab w:val="right" w:pos="8306"/>
              </w:tabs>
              <w:spacing w:line="240" w:lineRule="auto"/>
              <w:ind w:firstLine="0" w:firstLineChars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讲述内容</w:t>
            </w:r>
          </w:p>
        </w:tc>
        <w:tc>
          <w:tcPr>
            <w:tcW w:w="68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A95B0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6B9F0625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6F25D8B8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7016A656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7A4F3FBC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6340EE9B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00CEF639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29E5E699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5B3D806C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5C629724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24E02EDE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12FADD3C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71878FCD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130DA22E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2316DF41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3AA02153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02C16C54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3ED72C95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6C1D244E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4C352538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0FF245FF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52E4F708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2C4C9881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0AAC9BD2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  <w:p w14:paraId="0C0483A3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sz w:val="24"/>
                <w:szCs w:val="24"/>
              </w:rPr>
            </w:pPr>
          </w:p>
        </w:tc>
      </w:tr>
      <w:tr w14:paraId="54E9F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6" w:hRule="exac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59E69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rFonts w:eastAsia="黑体"/>
                <w:sz w:val="24"/>
                <w:szCs w:val="24"/>
              </w:rPr>
            </w:pPr>
          </w:p>
          <w:p w14:paraId="33FC5CE0">
            <w:pPr>
              <w:tabs>
                <w:tab w:val="right" w:pos="8306"/>
              </w:tabs>
              <w:spacing w:line="240" w:lineRule="auto"/>
              <w:ind w:firstLine="0" w:firstLineChars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 w:cs="Times New Roman"/>
                <w:color w:val="auto"/>
                <w:sz w:val="24"/>
                <w:szCs w:val="24"/>
                <w:lang w:val="en-US" w:eastAsia="zh-CN"/>
              </w:rPr>
              <w:t>二级党组织</w:t>
            </w:r>
            <w:r>
              <w:rPr>
                <w:rFonts w:eastAsia="黑体"/>
                <w:sz w:val="24"/>
                <w:szCs w:val="24"/>
              </w:rPr>
              <w:t>推荐意见</w:t>
            </w:r>
          </w:p>
          <w:p w14:paraId="021EEFCB">
            <w:pPr>
              <w:tabs>
                <w:tab w:val="right" w:pos="8306"/>
              </w:tabs>
              <w:spacing w:line="240" w:lineRule="auto"/>
              <w:ind w:firstLine="0" w:firstLineChars="0"/>
              <w:jc w:val="both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68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6D113">
            <w:pPr>
              <w:tabs>
                <w:tab w:val="right" w:pos="8306"/>
              </w:tabs>
              <w:spacing w:line="240" w:lineRule="auto"/>
              <w:ind w:firstLine="0" w:firstLineChars="0"/>
              <w:rPr>
                <w:sz w:val="24"/>
                <w:szCs w:val="24"/>
              </w:rPr>
            </w:pPr>
          </w:p>
          <w:p w14:paraId="2F3D6739">
            <w:pPr>
              <w:tabs>
                <w:tab w:val="right" w:pos="8306"/>
              </w:tabs>
              <w:spacing w:line="240" w:lineRule="auto"/>
              <w:ind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（包括个人征信、师德师风、涉密涉敏信息筛查）</w:t>
            </w:r>
          </w:p>
          <w:p w14:paraId="3942690E">
            <w:pPr>
              <w:tabs>
                <w:tab w:val="right" w:pos="8306"/>
              </w:tabs>
              <w:spacing w:line="240" w:lineRule="auto"/>
              <w:ind w:firstLine="0" w:firstLineChars="0"/>
              <w:rPr>
                <w:sz w:val="24"/>
                <w:szCs w:val="24"/>
              </w:rPr>
            </w:pPr>
          </w:p>
          <w:p w14:paraId="50A02388">
            <w:pPr>
              <w:tabs>
                <w:tab w:val="right" w:pos="8306"/>
              </w:tabs>
              <w:spacing w:line="240" w:lineRule="auto"/>
              <w:ind w:firstLine="0" w:firstLineChars="0"/>
              <w:rPr>
                <w:sz w:val="24"/>
                <w:szCs w:val="24"/>
              </w:rPr>
            </w:pPr>
          </w:p>
          <w:p w14:paraId="6AC1E44C">
            <w:pPr>
              <w:tabs>
                <w:tab w:val="right" w:pos="8306"/>
              </w:tabs>
              <w:spacing w:line="240" w:lineRule="auto"/>
              <w:ind w:firstLine="0" w:firstLineChars="0"/>
              <w:rPr>
                <w:sz w:val="24"/>
                <w:szCs w:val="24"/>
              </w:rPr>
            </w:pPr>
          </w:p>
          <w:p w14:paraId="07749B32">
            <w:pPr>
              <w:tabs>
                <w:tab w:val="right" w:pos="8306"/>
              </w:tabs>
              <w:spacing w:line="240" w:lineRule="auto"/>
              <w:ind w:firstLine="0" w:firstLineChars="0"/>
              <w:rPr>
                <w:sz w:val="24"/>
                <w:szCs w:val="24"/>
              </w:rPr>
            </w:pPr>
          </w:p>
          <w:p w14:paraId="31504028">
            <w:pPr>
              <w:keepNext w:val="0"/>
              <w:keepLines w:val="0"/>
              <w:pageBreakBefore w:val="0"/>
              <w:widowControl/>
              <w:tabs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 xml:space="preserve">        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单位名称：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（盖章）</w:t>
            </w:r>
          </w:p>
          <w:p w14:paraId="25036AF8">
            <w:pPr>
              <w:tabs>
                <w:tab w:val="right" w:pos="8306"/>
              </w:tabs>
              <w:spacing w:line="240" w:lineRule="auto"/>
              <w:ind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2026年    月    日</w:t>
            </w:r>
          </w:p>
        </w:tc>
      </w:tr>
    </w:tbl>
    <w:p w14:paraId="2E11A8AC">
      <w:pPr>
        <w:tabs>
          <w:tab w:val="right" w:pos="8306"/>
        </w:tabs>
        <w:ind w:firstLine="0" w:firstLineChars="0"/>
      </w:pPr>
    </w:p>
    <w:p w14:paraId="6A6C8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00" w:firstLineChars="200"/>
        <w:jc w:val="right"/>
        <w:textAlignment w:val="auto"/>
        <w:rPr>
          <w:rFonts w:hint="eastAsia" w:ascii="仿宋" w:hAnsi="仿宋" w:eastAsia="仿宋" w:cs="仿宋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E374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7BB095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7BB095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53FFE"/>
    <w:rsid w:val="08931509"/>
    <w:rsid w:val="0A7F7F97"/>
    <w:rsid w:val="0AAF0151"/>
    <w:rsid w:val="0BA37CB5"/>
    <w:rsid w:val="0CCC323C"/>
    <w:rsid w:val="0E4D3F08"/>
    <w:rsid w:val="0FAD38F5"/>
    <w:rsid w:val="1D683148"/>
    <w:rsid w:val="1D954F84"/>
    <w:rsid w:val="20F14BC7"/>
    <w:rsid w:val="23160BB0"/>
    <w:rsid w:val="25530418"/>
    <w:rsid w:val="25981AB5"/>
    <w:rsid w:val="26127ABA"/>
    <w:rsid w:val="26325A66"/>
    <w:rsid w:val="26A36964"/>
    <w:rsid w:val="29B04E53"/>
    <w:rsid w:val="2AFC035E"/>
    <w:rsid w:val="2BE9306B"/>
    <w:rsid w:val="2C044D3E"/>
    <w:rsid w:val="2CF73565"/>
    <w:rsid w:val="2DCC67A0"/>
    <w:rsid w:val="2E4E3659"/>
    <w:rsid w:val="2F666780"/>
    <w:rsid w:val="2FC02334"/>
    <w:rsid w:val="31942A61"/>
    <w:rsid w:val="33843679"/>
    <w:rsid w:val="345117AD"/>
    <w:rsid w:val="35831E3A"/>
    <w:rsid w:val="35A3428A"/>
    <w:rsid w:val="377D0B0B"/>
    <w:rsid w:val="3C3F2833"/>
    <w:rsid w:val="3C461E13"/>
    <w:rsid w:val="3DDD2303"/>
    <w:rsid w:val="3F8A2017"/>
    <w:rsid w:val="404B79F8"/>
    <w:rsid w:val="415E375B"/>
    <w:rsid w:val="441B5933"/>
    <w:rsid w:val="457F49CD"/>
    <w:rsid w:val="45CF69D6"/>
    <w:rsid w:val="45E561F9"/>
    <w:rsid w:val="462C3E28"/>
    <w:rsid w:val="46E01A4F"/>
    <w:rsid w:val="474927B8"/>
    <w:rsid w:val="48A759E8"/>
    <w:rsid w:val="4B8343C4"/>
    <w:rsid w:val="4C187E5D"/>
    <w:rsid w:val="4CEA2347"/>
    <w:rsid w:val="508F3931"/>
    <w:rsid w:val="50FE2865"/>
    <w:rsid w:val="550F6DEF"/>
    <w:rsid w:val="560E780D"/>
    <w:rsid w:val="57805D82"/>
    <w:rsid w:val="594554D5"/>
    <w:rsid w:val="59570D64"/>
    <w:rsid w:val="663A7A43"/>
    <w:rsid w:val="6F6551A2"/>
    <w:rsid w:val="709D579F"/>
    <w:rsid w:val="741F3FE5"/>
    <w:rsid w:val="7958751A"/>
    <w:rsid w:val="7B7B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bd9af8fe-57de-4103-92af-f74127497b42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4149B4E0</paraID>
      <start>121</start>
      <end>122</end>
      <status>modified</status>
      <modifiedWord>（</modifiedWord>
      <trackRevisions>false</trackRevisions>
    </reviewItem>
    <reviewItem>
      <errorID>c321f791-89d8-4ca6-9a75-3a269d5cf62c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4149B4E0</paraID>
      <start>138</start>
      <end>139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e76635-a4f8-4aff-9ee1-be6d56f43e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1639</Words>
  <Characters>1702</Characters>
  <Lines>0</Lines>
  <Paragraphs>0</Paragraphs>
  <TotalTime>4</TotalTime>
  <ScaleCrop>false</ScaleCrop>
  <LinksUpToDate>false</LinksUpToDate>
  <CharactersWithSpaces>1799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2026-08-22T06:30:00Z</dcterms:created>
  <dc:creator>cxh</dc:creator>
  <cp:lastModifiedBy>胡艳妹</cp:lastModifiedBy>
  <dcterms:modified xsi:type="dcterms:W3CDTF">2026-09-05T01:17:13Z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eyJoZGlkIjoiNDk3MDdlYWI3N2IyMmZiNzE2YWJkNmIzYzhhYWQzZjEiLCJ1c2VySWQiOiIxNTU3MzAzMDg2In0=</vt:lpwstr>
  </property>
  <property fmtid="{D5CDD505-2E9C-101B-9397-08002B2CF9AE}" pid="4" name="ICV">
    <vt:lpwstr>4E0A7179AEDA4B75AB05FBC7CCAEB4AB_12</vt:lpwstr>
  </property>
</Properties>
</file>